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633A1" w14:textId="77777777" w:rsidR="00982EF8" w:rsidRPr="00982EF8" w:rsidRDefault="00982EF8" w:rsidP="00982EF8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982EF8">
        <w:rPr>
          <w:rFonts w:ascii="Calibri" w:hAnsi="Calibri"/>
          <w:sz w:val="22"/>
          <w:szCs w:val="22"/>
        </w:rPr>
        <w:object w:dxaOrig="1668" w:dyaOrig="2204" w14:anchorId="27183D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6.95pt" o:ole="" fillcolor="window">
            <v:imagedata r:id="rId5" o:title=""/>
          </v:shape>
          <o:OLEObject Type="Embed" ProgID="CorelDRAW.Graphic.6" ShapeID="_x0000_i1025" DrawAspect="Content" ObjectID="_1774961923" r:id="rId6"/>
        </w:objec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82EF8" w:rsidRPr="00982EF8" w14:paraId="7F8986D2" w14:textId="77777777" w:rsidTr="00500053">
        <w:tc>
          <w:tcPr>
            <w:tcW w:w="9571" w:type="dxa"/>
          </w:tcPr>
          <w:p w14:paraId="6B279F72" w14:textId="77777777" w:rsidR="00982EF8" w:rsidRPr="00982EF8" w:rsidRDefault="00982EF8" w:rsidP="00982EF8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982EF8">
              <w:rPr>
                <w:rFonts w:eastAsia="Calibri"/>
                <w:b/>
                <w:sz w:val="32"/>
                <w:szCs w:val="32"/>
                <w:lang w:eastAsia="en-US"/>
              </w:rPr>
              <w:t xml:space="preserve">Управление образования Администрации </w:t>
            </w:r>
          </w:p>
          <w:p w14:paraId="6A1CD132" w14:textId="77777777" w:rsidR="00982EF8" w:rsidRPr="00982EF8" w:rsidRDefault="00982EF8" w:rsidP="00982EF8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982EF8">
              <w:rPr>
                <w:rFonts w:eastAsia="Calibri"/>
                <w:b/>
                <w:sz w:val="32"/>
                <w:szCs w:val="32"/>
                <w:lang w:eastAsia="en-US"/>
              </w:rPr>
              <w:t>муниципального образования «Заиграевский район» Республики Бурятия</w:t>
            </w:r>
          </w:p>
          <w:p w14:paraId="6E9263DF" w14:textId="77777777" w:rsidR="00982EF8" w:rsidRPr="00982EF8" w:rsidRDefault="00982EF8" w:rsidP="00982E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2EF8">
              <w:rPr>
                <w:rFonts w:eastAsia="Calibri"/>
                <w:sz w:val="24"/>
                <w:szCs w:val="24"/>
                <w:lang w:eastAsia="en-US"/>
              </w:rPr>
              <w:t>(Управление образования администрации МО «Заиграевский район»)</w:t>
            </w:r>
          </w:p>
          <w:p w14:paraId="010E53C2" w14:textId="77777777" w:rsidR="00982EF8" w:rsidRPr="00982EF8" w:rsidRDefault="00982EF8" w:rsidP="00982EF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1DAFE2C4" w14:textId="77777777" w:rsidR="00982EF8" w:rsidRPr="00982EF8" w:rsidRDefault="00982EF8" w:rsidP="00982EF8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982EF8">
              <w:rPr>
                <w:rFonts w:eastAsia="Calibri"/>
                <w:b/>
                <w:sz w:val="32"/>
                <w:szCs w:val="32"/>
                <w:lang w:val="mn-MN" w:eastAsia="en-US"/>
              </w:rPr>
              <w:t>Буряад Уласай «Загарайн аймаг» гэhэн нютагай засагай байгууламжын захиргаанай Болбосоролой хүтэлбэри</w:t>
            </w:r>
          </w:p>
          <w:p w14:paraId="7F9B2FE6" w14:textId="77777777" w:rsidR="00982EF8" w:rsidRPr="00982EF8" w:rsidRDefault="00982EF8" w:rsidP="00982E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71BD8EB" w14:textId="77777777" w:rsidR="00982EF8" w:rsidRDefault="00982EF8" w:rsidP="00982EF8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14:paraId="0E0A6B0F" w14:textId="61216569" w:rsidR="00E87CC4" w:rsidRDefault="00982EF8" w:rsidP="00E15BE6">
      <w:pPr>
        <w:widowControl w:val="0"/>
        <w:autoSpaceDE w:val="0"/>
        <w:autoSpaceDN w:val="0"/>
        <w:spacing w:line="276" w:lineRule="auto"/>
        <w:jc w:val="center"/>
        <w:rPr>
          <w:noProof/>
        </w:rPr>
      </w:pPr>
      <w:r>
        <w:rPr>
          <w:b/>
          <w:sz w:val="28"/>
          <w:szCs w:val="28"/>
        </w:rPr>
        <w:t>П</w:t>
      </w:r>
      <w:r w:rsidRPr="00982EF8">
        <w:rPr>
          <w:b/>
          <w:sz w:val="28"/>
          <w:szCs w:val="28"/>
        </w:rPr>
        <w:t>Р И К А З</w:t>
      </w:r>
    </w:p>
    <w:p w14:paraId="357D6E56" w14:textId="77777777" w:rsidR="00E87CC4" w:rsidRDefault="00E87CC4" w:rsidP="00A52CAF">
      <w:pPr>
        <w:jc w:val="center"/>
        <w:rPr>
          <w:noProof/>
        </w:rPr>
      </w:pPr>
    </w:p>
    <w:p w14:paraId="713FFD43" w14:textId="77777777" w:rsidR="00E87CC4" w:rsidRDefault="00E87CC4" w:rsidP="00A52CAF">
      <w:pPr>
        <w:jc w:val="center"/>
        <w:rPr>
          <w:noProof/>
        </w:rPr>
      </w:pPr>
    </w:p>
    <w:p w14:paraId="4AC0A4B5" w14:textId="77777777" w:rsidR="00E87CC4" w:rsidRDefault="00E87CC4" w:rsidP="00A52CAF">
      <w:pPr>
        <w:jc w:val="center"/>
        <w:rPr>
          <w:noProof/>
        </w:rPr>
      </w:pPr>
    </w:p>
    <w:p w14:paraId="2E69AC97" w14:textId="77777777" w:rsidR="00E87CC4" w:rsidRDefault="00E87CC4" w:rsidP="00A52CAF">
      <w:pPr>
        <w:jc w:val="center"/>
        <w:rPr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52CAF" w14:paraId="09BDBF8E" w14:textId="77777777" w:rsidTr="00463D41">
        <w:trPr>
          <w:trHeight w:val="1558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09BDBF8C" w14:textId="6036DED4" w:rsidR="00A52CAF" w:rsidRDefault="00A52CAF" w:rsidP="00463D41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BDBFCF" wp14:editId="45D2EA08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-260350</wp:posOffset>
                      </wp:positionV>
                      <wp:extent cx="240665" cy="237490"/>
                      <wp:effectExtent l="1905" t="254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BDBFD1" w14:textId="77777777" w:rsidR="00A52CAF" w:rsidRDefault="00A52CAF" w:rsidP="00A52CAF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DBF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208.35pt;margin-top:-20.5pt;width:18.9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" stroked="f">
                      <v:textbox style="mso-fit-shape-to-text:t">
                        <w:txbxContent>
                          <w:p w14:paraId="09BDBFD1" w14:textId="77777777" w:rsidR="00A52CAF" w:rsidRDefault="00A52CAF" w:rsidP="00A52CAF"/>
                        </w:txbxContent>
                      </v:textbox>
                    </v:shape>
                  </w:pict>
                </mc:Fallback>
              </mc:AlternateContent>
            </w:r>
            <w:r w:rsidR="00E45AA2">
              <w:rPr>
                <w:color w:val="000000"/>
                <w:sz w:val="28"/>
                <w:szCs w:val="28"/>
              </w:rPr>
              <w:t>1</w:t>
            </w:r>
            <w:r w:rsidR="00B34BA1">
              <w:rPr>
                <w:color w:val="000000"/>
                <w:sz w:val="28"/>
                <w:szCs w:val="28"/>
              </w:rPr>
              <w:t>6</w:t>
            </w:r>
            <w:r w:rsidR="00E45AA2">
              <w:rPr>
                <w:color w:val="000000"/>
                <w:sz w:val="28"/>
                <w:szCs w:val="28"/>
              </w:rPr>
              <w:t xml:space="preserve"> апреля  </w:t>
            </w:r>
            <w:r w:rsidRPr="00D07671">
              <w:rPr>
                <w:color w:val="000000"/>
                <w:sz w:val="28"/>
                <w:szCs w:val="28"/>
              </w:rPr>
              <w:t>20</w:t>
            </w:r>
            <w:r w:rsidR="00E45AA2">
              <w:rPr>
                <w:color w:val="000000"/>
                <w:sz w:val="28"/>
                <w:szCs w:val="28"/>
              </w:rPr>
              <w:t>24</w:t>
            </w:r>
            <w:r w:rsidRPr="00D07671">
              <w:rPr>
                <w:color w:val="000000"/>
                <w:sz w:val="28"/>
                <w:szCs w:val="28"/>
              </w:rPr>
              <w:t xml:space="preserve"> г.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№ </w:t>
            </w:r>
            <w:r w:rsidR="00EA37C4">
              <w:rPr>
                <w:color w:val="000000"/>
                <w:sz w:val="28"/>
                <w:szCs w:val="28"/>
              </w:rPr>
              <w:t xml:space="preserve"> 199</w:t>
            </w:r>
          </w:p>
          <w:p w14:paraId="09BDBF8D" w14:textId="4CF0C0B9" w:rsidR="00A52CAF" w:rsidRPr="00581864" w:rsidRDefault="00A52CAF" w:rsidP="00463D41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2CAF" w:rsidRPr="00D64D12" w14:paraId="09BDBF91" w14:textId="77777777" w:rsidTr="00463D41">
        <w:trPr>
          <w:trHeight w:val="22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09BDBF8F" w14:textId="3F5023A4" w:rsidR="00A52CAF" w:rsidRPr="00977F82" w:rsidRDefault="00A52CAF" w:rsidP="00463D41">
            <w:pPr>
              <w:jc w:val="center"/>
              <w:rPr>
                <w:sz w:val="28"/>
                <w:szCs w:val="28"/>
              </w:rPr>
            </w:pPr>
            <w:r w:rsidRPr="00977F82">
              <w:rPr>
                <w:sz w:val="28"/>
                <w:szCs w:val="28"/>
              </w:rPr>
              <w:t xml:space="preserve">О проведении </w:t>
            </w:r>
            <w:r>
              <w:rPr>
                <w:sz w:val="28"/>
                <w:szCs w:val="28"/>
              </w:rPr>
              <w:t xml:space="preserve">основного периода </w:t>
            </w:r>
            <w:r w:rsidRPr="00977F82">
              <w:rPr>
                <w:sz w:val="28"/>
                <w:szCs w:val="28"/>
              </w:rPr>
              <w:t xml:space="preserve">государственной итоговой аттестации по образовательным программам </w:t>
            </w:r>
            <w:r>
              <w:rPr>
                <w:sz w:val="28"/>
                <w:szCs w:val="28"/>
              </w:rPr>
              <w:t>основного</w:t>
            </w:r>
            <w:r w:rsidRPr="00977F82">
              <w:rPr>
                <w:sz w:val="28"/>
                <w:szCs w:val="28"/>
              </w:rPr>
              <w:t xml:space="preserve"> общего образо</w:t>
            </w:r>
            <w:r>
              <w:rPr>
                <w:sz w:val="28"/>
                <w:szCs w:val="28"/>
              </w:rPr>
              <w:t xml:space="preserve">вания в </w:t>
            </w:r>
            <w:r w:rsidR="008D3921">
              <w:rPr>
                <w:sz w:val="28"/>
                <w:szCs w:val="28"/>
              </w:rPr>
              <w:t>ОО МО «Заиграевский район»</w:t>
            </w:r>
          </w:p>
          <w:p w14:paraId="09BDBF90" w14:textId="77777777" w:rsidR="00A52CAF" w:rsidRPr="000538C1" w:rsidRDefault="00A52CAF" w:rsidP="00463D41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9BDBF92" w14:textId="77777777" w:rsidR="00A52CAF" w:rsidRDefault="00A52CAF" w:rsidP="00A52CA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</w:rPr>
      </w:pPr>
    </w:p>
    <w:p w14:paraId="09BDBF93" w14:textId="24FDCF61" w:rsidR="00A52CAF" w:rsidRPr="00580548" w:rsidRDefault="00A52CAF" w:rsidP="005F1903">
      <w:pPr>
        <w:widowControl w:val="0"/>
        <w:tabs>
          <w:tab w:val="left" w:pos="0"/>
          <w:tab w:val="left" w:pos="993"/>
        </w:tabs>
        <w:spacing w:line="276" w:lineRule="auto"/>
        <w:jc w:val="both"/>
        <w:rPr>
          <w:sz w:val="28"/>
          <w:szCs w:val="28"/>
        </w:rPr>
      </w:pPr>
      <w:r w:rsidRPr="00616354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</w:t>
      </w:r>
      <w:r w:rsidRPr="00952A05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>просвещения</w:t>
      </w:r>
      <w:r w:rsidRPr="00952A05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и Федеральной службы по надзору в сфере образования и науки</w:t>
      </w:r>
      <w:r w:rsidRPr="003039A4">
        <w:rPr>
          <w:sz w:val="28"/>
          <w:szCs w:val="28"/>
        </w:rPr>
        <w:t xml:space="preserve"> </w:t>
      </w:r>
      <w:r w:rsidRPr="00952A05">
        <w:rPr>
          <w:sz w:val="28"/>
          <w:szCs w:val="28"/>
        </w:rPr>
        <w:t xml:space="preserve">от </w:t>
      </w:r>
      <w:r w:rsidR="00AE7EB2">
        <w:rPr>
          <w:sz w:val="28"/>
          <w:szCs w:val="28"/>
        </w:rPr>
        <w:t>04.04.2023</w:t>
      </w:r>
      <w:r w:rsidR="00AE0313">
        <w:rPr>
          <w:sz w:val="28"/>
          <w:szCs w:val="28"/>
        </w:rPr>
        <w:t xml:space="preserve"> № </w:t>
      </w:r>
      <w:r w:rsidR="00AE7EB2">
        <w:rPr>
          <w:sz w:val="28"/>
          <w:szCs w:val="28"/>
        </w:rPr>
        <w:t>232/551</w:t>
      </w:r>
      <w:r w:rsidR="00AE0313">
        <w:rPr>
          <w:sz w:val="28"/>
          <w:szCs w:val="28"/>
        </w:rPr>
        <w:t xml:space="preserve">, </w:t>
      </w:r>
      <w:r w:rsidR="00AE7EB2">
        <w:rPr>
          <w:sz w:val="28"/>
          <w:szCs w:val="28"/>
        </w:rPr>
        <w:t>приказом</w:t>
      </w:r>
      <w:r w:rsidR="00666E07" w:rsidRPr="00BA7365">
        <w:rPr>
          <w:sz w:val="28"/>
          <w:szCs w:val="28"/>
        </w:rPr>
        <w:t xml:space="preserve"> Мин</w:t>
      </w:r>
      <w:r w:rsidR="00666E07">
        <w:rPr>
          <w:sz w:val="28"/>
          <w:szCs w:val="28"/>
        </w:rPr>
        <w:t xml:space="preserve">обрнауки РБ от </w:t>
      </w:r>
      <w:r w:rsidR="005F1903">
        <w:rPr>
          <w:sz w:val="28"/>
          <w:szCs w:val="28"/>
        </w:rPr>
        <w:t>05</w:t>
      </w:r>
      <w:r w:rsidR="00AE7EB2">
        <w:rPr>
          <w:sz w:val="28"/>
          <w:szCs w:val="28"/>
        </w:rPr>
        <w:t>.0</w:t>
      </w:r>
      <w:r w:rsidR="005F1903">
        <w:rPr>
          <w:sz w:val="28"/>
          <w:szCs w:val="28"/>
        </w:rPr>
        <w:t>4</w:t>
      </w:r>
      <w:r w:rsidR="00AE7EB2">
        <w:rPr>
          <w:sz w:val="28"/>
          <w:szCs w:val="28"/>
        </w:rPr>
        <w:t xml:space="preserve">.2024 № </w:t>
      </w:r>
      <w:r w:rsidR="005F1903">
        <w:rPr>
          <w:sz w:val="28"/>
          <w:szCs w:val="28"/>
        </w:rPr>
        <w:t>4</w:t>
      </w:r>
      <w:r w:rsidR="00AE7EB2">
        <w:rPr>
          <w:sz w:val="28"/>
          <w:szCs w:val="28"/>
        </w:rPr>
        <w:t xml:space="preserve">87 </w:t>
      </w:r>
      <w:r w:rsidR="00666E07" w:rsidRPr="00BA7365">
        <w:rPr>
          <w:sz w:val="28"/>
          <w:szCs w:val="28"/>
        </w:rPr>
        <w:t xml:space="preserve">«О проведении государственной итоговой аттестации по образовательным программам </w:t>
      </w:r>
      <w:r w:rsidR="00B12C8F">
        <w:rPr>
          <w:sz w:val="28"/>
          <w:szCs w:val="28"/>
        </w:rPr>
        <w:t>основного</w:t>
      </w:r>
      <w:r w:rsidR="00666E07" w:rsidRPr="00BA7365">
        <w:rPr>
          <w:sz w:val="28"/>
          <w:szCs w:val="28"/>
        </w:rPr>
        <w:t xml:space="preserve"> общего образов</w:t>
      </w:r>
      <w:r w:rsidR="00AE7EB2">
        <w:rPr>
          <w:sz w:val="28"/>
          <w:szCs w:val="28"/>
        </w:rPr>
        <w:t>ания в Республике Бурятия в 2024</w:t>
      </w:r>
      <w:r w:rsidR="00666E07" w:rsidRPr="00BA7365">
        <w:rPr>
          <w:sz w:val="28"/>
          <w:szCs w:val="28"/>
        </w:rPr>
        <w:t xml:space="preserve"> году», </w:t>
      </w:r>
      <w:r w:rsidR="00666E07" w:rsidRPr="00BA7365">
        <w:rPr>
          <w:bCs/>
          <w:sz w:val="28"/>
          <w:szCs w:val="28"/>
        </w:rPr>
        <w:t xml:space="preserve">в целях обеспечения координации работ по организации и проведению основного периода </w:t>
      </w:r>
      <w:r w:rsidR="00666E07" w:rsidRPr="00BA7365">
        <w:rPr>
          <w:sz w:val="28"/>
          <w:szCs w:val="28"/>
        </w:rPr>
        <w:t xml:space="preserve">государственной итоговой аттестации по образовательным программам </w:t>
      </w:r>
      <w:r w:rsidR="00AE7EB2">
        <w:rPr>
          <w:sz w:val="28"/>
          <w:szCs w:val="28"/>
        </w:rPr>
        <w:t>основного</w:t>
      </w:r>
      <w:r w:rsidR="00666E07" w:rsidRPr="00BA7365">
        <w:rPr>
          <w:sz w:val="28"/>
          <w:szCs w:val="28"/>
        </w:rPr>
        <w:t xml:space="preserve"> общего образования</w:t>
      </w:r>
      <w:r w:rsidR="00AE7EB2">
        <w:rPr>
          <w:bCs/>
          <w:sz w:val="28"/>
          <w:szCs w:val="28"/>
        </w:rPr>
        <w:t xml:space="preserve"> в 2024</w:t>
      </w:r>
      <w:r w:rsidR="00666E07" w:rsidRPr="00BA7365">
        <w:rPr>
          <w:bCs/>
          <w:sz w:val="28"/>
          <w:szCs w:val="28"/>
        </w:rPr>
        <w:t xml:space="preserve"> году </w:t>
      </w:r>
      <w:r w:rsidR="00AD30F8">
        <w:rPr>
          <w:bCs/>
          <w:sz w:val="28"/>
          <w:szCs w:val="28"/>
        </w:rPr>
        <w:t>в МО «Заиграевский район»</w:t>
      </w:r>
      <w:r w:rsidR="00666E07">
        <w:rPr>
          <w:bCs/>
          <w:sz w:val="28"/>
          <w:szCs w:val="28"/>
        </w:rPr>
        <w:t xml:space="preserve">, </w:t>
      </w:r>
      <w:r w:rsidRPr="00580548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ю:</w:t>
      </w:r>
    </w:p>
    <w:p w14:paraId="09BDBF94" w14:textId="77777777" w:rsidR="00A52CAF" w:rsidRPr="00B66BF1" w:rsidRDefault="00A52CAF" w:rsidP="00AE7EB2">
      <w:pPr>
        <w:widowControl w:val="0"/>
        <w:numPr>
          <w:ilvl w:val="0"/>
          <w:numId w:val="1"/>
        </w:numPr>
        <w:tabs>
          <w:tab w:val="clear" w:pos="540"/>
          <w:tab w:val="num" w:pos="0"/>
          <w:tab w:val="num" w:pos="1080"/>
        </w:tabs>
        <w:spacing w:line="276" w:lineRule="auto"/>
        <w:ind w:left="0" w:firstLine="567"/>
        <w:jc w:val="both"/>
        <w:rPr>
          <w:color w:val="FF0000"/>
          <w:sz w:val="28"/>
          <w:szCs w:val="28"/>
        </w:rPr>
      </w:pPr>
      <w:bookmarkStart w:id="0" w:name="_Ref369008816"/>
      <w:r w:rsidRPr="00580548">
        <w:rPr>
          <w:sz w:val="28"/>
          <w:szCs w:val="28"/>
        </w:rPr>
        <w:t xml:space="preserve">Провести </w:t>
      </w:r>
      <w:r w:rsidR="00AE7EB2">
        <w:rPr>
          <w:sz w:val="28"/>
          <w:szCs w:val="28"/>
        </w:rPr>
        <w:t>в 2024</w:t>
      </w:r>
      <w:r w:rsidRPr="00580548">
        <w:rPr>
          <w:sz w:val="28"/>
          <w:szCs w:val="28"/>
        </w:rPr>
        <w:t xml:space="preserve"> году государственную итоговую аттестацию по образовательным программам </w:t>
      </w:r>
      <w:r>
        <w:rPr>
          <w:sz w:val="28"/>
          <w:szCs w:val="28"/>
        </w:rPr>
        <w:t>основного</w:t>
      </w:r>
      <w:r w:rsidRPr="00580548">
        <w:rPr>
          <w:sz w:val="28"/>
          <w:szCs w:val="28"/>
        </w:rPr>
        <w:t xml:space="preserve"> общего </w:t>
      </w:r>
      <w:r>
        <w:rPr>
          <w:sz w:val="28"/>
          <w:szCs w:val="28"/>
        </w:rPr>
        <w:t xml:space="preserve">образования по предметам: </w:t>
      </w:r>
      <w:r>
        <w:rPr>
          <w:color w:val="000000"/>
          <w:sz w:val="28"/>
          <w:szCs w:val="28"/>
        </w:rPr>
        <w:t>русский язык, математика</w:t>
      </w:r>
      <w:r w:rsidR="00AE7EB2">
        <w:rPr>
          <w:color w:val="000000"/>
          <w:sz w:val="28"/>
          <w:szCs w:val="28"/>
        </w:rPr>
        <w:t>, информатика</w:t>
      </w:r>
      <w:r w:rsidR="00B21D11">
        <w:rPr>
          <w:color w:val="000000"/>
          <w:sz w:val="28"/>
          <w:szCs w:val="28"/>
        </w:rPr>
        <w:t xml:space="preserve">, обществознание, химия, литература, история, биология, физика, география, иностранные языки (английский язык, </w:t>
      </w:r>
      <w:r w:rsidR="00B21D11">
        <w:rPr>
          <w:color w:val="000000"/>
          <w:sz w:val="28"/>
          <w:szCs w:val="28"/>
        </w:rPr>
        <w:lastRenderedPageBreak/>
        <w:t>французский языку, немецкий язык, испанский язык), бурятский язык, бурятская литература, эвенкийский язык</w:t>
      </w:r>
      <w:r>
        <w:rPr>
          <w:color w:val="000000"/>
          <w:sz w:val="28"/>
          <w:szCs w:val="28"/>
        </w:rPr>
        <w:t xml:space="preserve"> </w:t>
      </w:r>
      <w:r w:rsidRPr="005777D2">
        <w:rPr>
          <w:color w:val="000000"/>
          <w:sz w:val="28"/>
          <w:szCs w:val="28"/>
        </w:rPr>
        <w:t>в сроки, установленные единым</w:t>
      </w:r>
      <w:r>
        <w:rPr>
          <w:color w:val="000000"/>
          <w:sz w:val="28"/>
          <w:szCs w:val="28"/>
        </w:rPr>
        <w:t xml:space="preserve"> расписанием</w:t>
      </w:r>
      <w:bookmarkEnd w:id="0"/>
      <w:r w:rsidR="00B12C8F">
        <w:rPr>
          <w:color w:val="000000"/>
          <w:sz w:val="28"/>
          <w:szCs w:val="28"/>
        </w:rPr>
        <w:t>.</w:t>
      </w:r>
    </w:p>
    <w:p w14:paraId="09BDBF98" w14:textId="01AAB75E" w:rsidR="00A52CAF" w:rsidRDefault="00EA37C4" w:rsidP="00EA37C4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2CAF">
        <w:rPr>
          <w:sz w:val="28"/>
          <w:szCs w:val="28"/>
        </w:rPr>
        <w:t>.</w:t>
      </w:r>
      <w:r w:rsidR="00A41C3F">
        <w:rPr>
          <w:sz w:val="28"/>
          <w:szCs w:val="28"/>
        </w:rPr>
        <w:t xml:space="preserve"> Намаконовой Г.В., муниципальному организатору ГИА -9</w:t>
      </w:r>
      <w:r w:rsidR="00A52CAF">
        <w:rPr>
          <w:sz w:val="28"/>
          <w:szCs w:val="28"/>
        </w:rPr>
        <w:t>, обеспечить</w:t>
      </w:r>
      <w:r w:rsidR="002B3E1C">
        <w:rPr>
          <w:snapToGrid w:val="0"/>
          <w:sz w:val="28"/>
          <w:szCs w:val="28"/>
        </w:rPr>
        <w:t xml:space="preserve"> </w:t>
      </w:r>
      <w:r w:rsidR="00A52CAF" w:rsidRPr="007E7FCE">
        <w:rPr>
          <w:snapToGrid w:val="0"/>
          <w:sz w:val="28"/>
          <w:szCs w:val="28"/>
        </w:rPr>
        <w:t xml:space="preserve">условия </w:t>
      </w:r>
      <w:r w:rsidR="00A52CAF" w:rsidRPr="007E7FCE">
        <w:rPr>
          <w:sz w:val="28"/>
          <w:szCs w:val="28"/>
        </w:rPr>
        <w:t xml:space="preserve">для подготовки и проведения </w:t>
      </w:r>
      <w:r w:rsidR="00A52CAF">
        <w:rPr>
          <w:sz w:val="28"/>
          <w:szCs w:val="28"/>
        </w:rPr>
        <w:t>основного периода ОГЭ</w:t>
      </w:r>
      <w:r w:rsidR="00A52CAF" w:rsidRPr="007E7FCE">
        <w:rPr>
          <w:sz w:val="28"/>
          <w:szCs w:val="28"/>
        </w:rPr>
        <w:t xml:space="preserve"> в муниципальных образованиях</w:t>
      </w:r>
      <w:r w:rsidR="00A52CAF">
        <w:rPr>
          <w:sz w:val="28"/>
          <w:szCs w:val="28"/>
        </w:rPr>
        <w:t xml:space="preserve"> в пунктах проведения экзаменов (далее-ППЭ)</w:t>
      </w:r>
      <w:r w:rsidR="002B3E1C">
        <w:rPr>
          <w:sz w:val="28"/>
          <w:szCs w:val="28"/>
        </w:rPr>
        <w:t>.</w:t>
      </w:r>
    </w:p>
    <w:p w14:paraId="09BDBF9B" w14:textId="580B224F" w:rsidR="00A52CAF" w:rsidRPr="007C4090" w:rsidRDefault="002B3E1C" w:rsidP="00AE7EB2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2CAF">
        <w:rPr>
          <w:sz w:val="28"/>
          <w:szCs w:val="28"/>
        </w:rPr>
        <w:t xml:space="preserve">. Руководителям </w:t>
      </w:r>
      <w:r w:rsidR="00AE7EB2">
        <w:rPr>
          <w:sz w:val="28"/>
          <w:szCs w:val="28"/>
        </w:rPr>
        <w:t>обще</w:t>
      </w:r>
      <w:r w:rsidR="00A52CAF">
        <w:rPr>
          <w:sz w:val="28"/>
          <w:szCs w:val="28"/>
        </w:rPr>
        <w:t>образовательных организаций:</w:t>
      </w:r>
    </w:p>
    <w:p w14:paraId="09BDBF9C" w14:textId="77777777" w:rsidR="00A52CAF" w:rsidRDefault="00A52CAF" w:rsidP="00AE7EB2">
      <w:pPr>
        <w:tabs>
          <w:tab w:val="num" w:pos="0"/>
          <w:tab w:val="left" w:pos="24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приказами</w:t>
      </w:r>
      <w:r w:rsidRPr="00BB78A2">
        <w:rPr>
          <w:sz w:val="28"/>
          <w:szCs w:val="28"/>
        </w:rPr>
        <w:t xml:space="preserve"> </w:t>
      </w:r>
      <w:r w:rsidRPr="004B4F47">
        <w:rPr>
          <w:sz w:val="28"/>
          <w:szCs w:val="28"/>
        </w:rPr>
        <w:t>своих работников в качестве руководителей и организаторов ППЭ, членов ГЭК, предметных комиссий, конфликтной комиссии, технических специалистов и ас</w:t>
      </w:r>
      <w:r>
        <w:rPr>
          <w:sz w:val="28"/>
          <w:szCs w:val="28"/>
        </w:rPr>
        <w:t>систентов для выполнения работ по организации и проведению</w:t>
      </w:r>
      <w:r w:rsidRPr="004B4F47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 периода ОГЭ;</w:t>
      </w:r>
    </w:p>
    <w:p w14:paraId="09BDBF9D" w14:textId="77777777" w:rsidR="00A52CAF" w:rsidRDefault="00A52CAF" w:rsidP="00AE7E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C7964">
        <w:rPr>
          <w:sz w:val="28"/>
          <w:szCs w:val="28"/>
        </w:rPr>
        <w:t xml:space="preserve"> </w:t>
      </w:r>
      <w:r w:rsidRPr="004B4F47">
        <w:rPr>
          <w:sz w:val="28"/>
          <w:szCs w:val="28"/>
        </w:rPr>
        <w:t>под подпись проинформировать работников, привлекаемых к проведению</w:t>
      </w:r>
      <w:r>
        <w:rPr>
          <w:sz w:val="28"/>
          <w:szCs w:val="28"/>
        </w:rPr>
        <w:t xml:space="preserve"> ОГЭ</w:t>
      </w:r>
      <w:r w:rsidRPr="004B4F47">
        <w:rPr>
          <w:sz w:val="28"/>
          <w:szCs w:val="28"/>
        </w:rPr>
        <w:t xml:space="preserve">, </w:t>
      </w:r>
      <w:r w:rsidR="00C843F3">
        <w:rPr>
          <w:sz w:val="28"/>
          <w:szCs w:val="28"/>
        </w:rPr>
        <w:t xml:space="preserve">с инструкциями, </w:t>
      </w:r>
      <w:r w:rsidRPr="004B4F47">
        <w:rPr>
          <w:sz w:val="28"/>
          <w:szCs w:val="28"/>
        </w:rPr>
        <w:t xml:space="preserve">о сроках, местах и порядке проведения </w:t>
      </w:r>
      <w:r>
        <w:rPr>
          <w:sz w:val="28"/>
          <w:szCs w:val="28"/>
        </w:rPr>
        <w:t>ОГЭ</w:t>
      </w:r>
      <w:r w:rsidRPr="004B4F47">
        <w:rPr>
          <w:sz w:val="28"/>
          <w:szCs w:val="28"/>
        </w:rPr>
        <w:t xml:space="preserve">, об основаниях для удаления из ППЭ, о применении мер дисциплинарного и административного воздействия в отношении лиц, привлекаемых к проведению </w:t>
      </w:r>
      <w:r>
        <w:rPr>
          <w:sz w:val="28"/>
          <w:szCs w:val="28"/>
        </w:rPr>
        <w:t>ОГЭ</w:t>
      </w:r>
      <w:r w:rsidRPr="004B4F47">
        <w:rPr>
          <w:sz w:val="28"/>
          <w:szCs w:val="28"/>
        </w:rPr>
        <w:t xml:space="preserve"> и нар</w:t>
      </w:r>
      <w:r>
        <w:rPr>
          <w:sz w:val="28"/>
          <w:szCs w:val="28"/>
        </w:rPr>
        <w:t>уши</w:t>
      </w:r>
      <w:r w:rsidR="00C843F3">
        <w:rPr>
          <w:sz w:val="28"/>
          <w:szCs w:val="28"/>
        </w:rPr>
        <w:t>вших порядок проведения ОГЭ (П</w:t>
      </w:r>
      <w:r w:rsidR="00117118">
        <w:rPr>
          <w:sz w:val="28"/>
          <w:szCs w:val="28"/>
        </w:rPr>
        <w:t>риложение 1</w:t>
      </w:r>
      <w:r>
        <w:rPr>
          <w:sz w:val="28"/>
          <w:szCs w:val="28"/>
        </w:rPr>
        <w:t>);</w:t>
      </w:r>
    </w:p>
    <w:p w14:paraId="09BDBF9E" w14:textId="77777777" w:rsidR="00A52CAF" w:rsidRDefault="00A52CAF" w:rsidP="00AE7E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7964">
        <w:rPr>
          <w:sz w:val="28"/>
          <w:szCs w:val="28"/>
        </w:rPr>
        <w:t xml:space="preserve">обеспечить сохранность и работоспособность оборудования, переданного в </w:t>
      </w:r>
      <w:r>
        <w:rPr>
          <w:sz w:val="28"/>
          <w:szCs w:val="28"/>
        </w:rPr>
        <w:t>образовательные организации</w:t>
      </w:r>
      <w:r w:rsidRPr="00FC7964">
        <w:rPr>
          <w:sz w:val="28"/>
          <w:szCs w:val="28"/>
        </w:rPr>
        <w:t xml:space="preserve"> для проведения </w:t>
      </w:r>
      <w:r>
        <w:rPr>
          <w:sz w:val="28"/>
          <w:szCs w:val="28"/>
        </w:rPr>
        <w:t>ОГЭ</w:t>
      </w:r>
      <w:r w:rsidRPr="00FC7964">
        <w:rPr>
          <w:sz w:val="28"/>
          <w:szCs w:val="28"/>
        </w:rPr>
        <w:t>, и своевременную техническую подготовку к каждому экзамену.</w:t>
      </w:r>
    </w:p>
    <w:p w14:paraId="09BDBF9F" w14:textId="77777777" w:rsidR="00A52CAF" w:rsidRDefault="00A52CAF" w:rsidP="00AE7EB2">
      <w:pPr>
        <w:tabs>
          <w:tab w:val="num" w:pos="0"/>
          <w:tab w:val="left" w:pos="60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16354">
        <w:rPr>
          <w:sz w:val="28"/>
          <w:szCs w:val="28"/>
        </w:rPr>
        <w:t>Контроль за исполнением настоящего приказа оставляю за собой.</w:t>
      </w:r>
    </w:p>
    <w:p w14:paraId="42C73290" w14:textId="77777777" w:rsidR="00EA49AB" w:rsidRDefault="00EA49AB" w:rsidP="00AE7EB2">
      <w:pPr>
        <w:tabs>
          <w:tab w:val="num" w:pos="0"/>
          <w:tab w:val="left" w:pos="60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</w:p>
    <w:p w14:paraId="605B34C7" w14:textId="77777777" w:rsidR="00EA49AB" w:rsidRDefault="00EA49AB" w:rsidP="00AE7EB2">
      <w:pPr>
        <w:tabs>
          <w:tab w:val="num" w:pos="0"/>
          <w:tab w:val="left" w:pos="60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</w:p>
    <w:p w14:paraId="44FE99B2" w14:textId="77777777" w:rsidR="00EA49AB" w:rsidRPr="00EA49AB" w:rsidRDefault="00EA49AB" w:rsidP="00EA49AB">
      <w:pPr>
        <w:jc w:val="both"/>
        <w:rPr>
          <w:sz w:val="28"/>
          <w:szCs w:val="28"/>
        </w:rPr>
      </w:pPr>
      <w:r w:rsidRPr="00EA49AB">
        <w:rPr>
          <w:sz w:val="28"/>
          <w:szCs w:val="28"/>
        </w:rPr>
        <w:t xml:space="preserve">Начальник управления образования </w:t>
      </w:r>
    </w:p>
    <w:p w14:paraId="765B2ADC" w14:textId="77777777" w:rsidR="00EA49AB" w:rsidRPr="00EA49AB" w:rsidRDefault="00EA49AB" w:rsidP="00EA49AB">
      <w:pPr>
        <w:rPr>
          <w:sz w:val="28"/>
          <w:szCs w:val="28"/>
        </w:rPr>
      </w:pPr>
      <w:r w:rsidRPr="00EA49AB">
        <w:rPr>
          <w:sz w:val="28"/>
          <w:szCs w:val="28"/>
        </w:rPr>
        <w:t>АМО «Заиграевский район»                                              А.А. Шурыгина</w:t>
      </w:r>
    </w:p>
    <w:p w14:paraId="22883B07" w14:textId="77777777" w:rsidR="00EA49AB" w:rsidRPr="00EA49AB" w:rsidRDefault="00EA49AB" w:rsidP="00EA49AB">
      <w:pPr>
        <w:rPr>
          <w:sz w:val="28"/>
          <w:szCs w:val="28"/>
        </w:rPr>
      </w:pPr>
    </w:p>
    <w:p w14:paraId="18E930B7" w14:textId="77777777" w:rsidR="00EA49AB" w:rsidRDefault="00EA49AB" w:rsidP="00AE7EB2">
      <w:pPr>
        <w:tabs>
          <w:tab w:val="num" w:pos="0"/>
          <w:tab w:val="left" w:pos="60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</w:p>
    <w:p w14:paraId="1C464E1E" w14:textId="77777777" w:rsidR="00AA0EC5" w:rsidRDefault="00AA0EC5" w:rsidP="00AE7EB2">
      <w:pPr>
        <w:tabs>
          <w:tab w:val="num" w:pos="0"/>
          <w:tab w:val="left" w:pos="60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</w:p>
    <w:p w14:paraId="4B1C7636" w14:textId="77777777" w:rsidR="00AA0EC5" w:rsidRDefault="00AA0EC5" w:rsidP="00AE7EB2">
      <w:pPr>
        <w:tabs>
          <w:tab w:val="num" w:pos="0"/>
          <w:tab w:val="left" w:pos="60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</w:p>
    <w:p w14:paraId="12613F6A" w14:textId="77777777" w:rsidR="00AA0EC5" w:rsidRDefault="00AA0EC5" w:rsidP="00AE7EB2">
      <w:pPr>
        <w:tabs>
          <w:tab w:val="num" w:pos="0"/>
          <w:tab w:val="left" w:pos="60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</w:p>
    <w:p w14:paraId="6E56844B" w14:textId="77777777" w:rsidR="00AA0EC5" w:rsidRDefault="00AA0EC5" w:rsidP="00AE7EB2">
      <w:pPr>
        <w:tabs>
          <w:tab w:val="num" w:pos="0"/>
          <w:tab w:val="left" w:pos="60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</w:p>
    <w:p w14:paraId="2FE714BE" w14:textId="77777777" w:rsidR="005C13E5" w:rsidRDefault="005C13E5" w:rsidP="00AE7EB2">
      <w:pPr>
        <w:tabs>
          <w:tab w:val="num" w:pos="0"/>
          <w:tab w:val="left" w:pos="60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</w:p>
    <w:p w14:paraId="3D2DB25B" w14:textId="77777777" w:rsidR="005C13E5" w:rsidRDefault="005C13E5" w:rsidP="00AE7EB2">
      <w:pPr>
        <w:tabs>
          <w:tab w:val="num" w:pos="0"/>
          <w:tab w:val="left" w:pos="60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</w:p>
    <w:p w14:paraId="73702F05" w14:textId="77777777" w:rsidR="005C13E5" w:rsidRDefault="005C13E5" w:rsidP="00AE7EB2">
      <w:pPr>
        <w:tabs>
          <w:tab w:val="num" w:pos="0"/>
          <w:tab w:val="left" w:pos="60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</w:p>
    <w:p w14:paraId="7EEA08DB" w14:textId="77777777" w:rsidR="005C13E5" w:rsidRDefault="005C13E5" w:rsidP="00AE7EB2">
      <w:pPr>
        <w:tabs>
          <w:tab w:val="num" w:pos="0"/>
          <w:tab w:val="left" w:pos="60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</w:p>
    <w:p w14:paraId="2BCB330B" w14:textId="77777777" w:rsidR="005C13E5" w:rsidRDefault="005C13E5" w:rsidP="00AE7EB2">
      <w:pPr>
        <w:tabs>
          <w:tab w:val="num" w:pos="0"/>
          <w:tab w:val="left" w:pos="60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</w:p>
    <w:p w14:paraId="05F3C5AA" w14:textId="77777777" w:rsidR="005C13E5" w:rsidRDefault="005C13E5" w:rsidP="00AE7EB2">
      <w:pPr>
        <w:tabs>
          <w:tab w:val="num" w:pos="0"/>
          <w:tab w:val="left" w:pos="60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</w:p>
    <w:p w14:paraId="44B1FBDD" w14:textId="77777777" w:rsidR="005C13E5" w:rsidRDefault="005C13E5" w:rsidP="00AE7EB2">
      <w:pPr>
        <w:tabs>
          <w:tab w:val="num" w:pos="0"/>
          <w:tab w:val="left" w:pos="60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</w:p>
    <w:p w14:paraId="6703DAEB" w14:textId="77777777" w:rsidR="005C13E5" w:rsidRDefault="005C13E5" w:rsidP="00AE7EB2">
      <w:pPr>
        <w:tabs>
          <w:tab w:val="num" w:pos="0"/>
          <w:tab w:val="left" w:pos="60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</w:p>
    <w:p w14:paraId="00AFA1C6" w14:textId="77777777" w:rsidR="005C13E5" w:rsidRPr="00616354" w:rsidRDefault="005C13E5" w:rsidP="00AE7EB2">
      <w:pPr>
        <w:tabs>
          <w:tab w:val="num" w:pos="0"/>
          <w:tab w:val="left" w:pos="60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</w:p>
    <w:p w14:paraId="72AF4D59" w14:textId="77777777" w:rsidR="004E62D5" w:rsidRPr="00EA49AB" w:rsidRDefault="004E62D5" w:rsidP="00787808">
      <w:pPr>
        <w:pStyle w:val="a3"/>
        <w:jc w:val="right"/>
        <w:rPr>
          <w:rFonts w:ascii="Times New Roman" w:hAnsi="Times New Roman" w:cs="Times New Roman"/>
        </w:rPr>
      </w:pPr>
    </w:p>
    <w:p w14:paraId="09BDBFA8" w14:textId="77777777" w:rsidR="007C3A98" w:rsidRPr="000B7F01" w:rsidRDefault="007C3A98" w:rsidP="00787808">
      <w:pPr>
        <w:pStyle w:val="a3"/>
        <w:jc w:val="right"/>
        <w:rPr>
          <w:rFonts w:ascii="Times New Roman" w:hAnsi="Times New Roman" w:cs="Times New Roman"/>
        </w:rPr>
      </w:pPr>
      <w:r w:rsidRPr="000B7F01">
        <w:rPr>
          <w:rFonts w:ascii="Times New Roman" w:hAnsi="Times New Roman" w:cs="Times New Roman"/>
        </w:rPr>
        <w:lastRenderedPageBreak/>
        <w:t>Приложение</w:t>
      </w:r>
      <w:r w:rsidR="00520D07" w:rsidRPr="000B7F01">
        <w:rPr>
          <w:rFonts w:ascii="Times New Roman" w:hAnsi="Times New Roman" w:cs="Times New Roman"/>
        </w:rPr>
        <w:t xml:space="preserve"> № 1</w:t>
      </w:r>
    </w:p>
    <w:p w14:paraId="09BDBFA9" w14:textId="77777777" w:rsidR="007C3A98" w:rsidRPr="000B7F01" w:rsidRDefault="007C3A98" w:rsidP="00787808">
      <w:pPr>
        <w:pStyle w:val="a3"/>
        <w:jc w:val="right"/>
        <w:rPr>
          <w:rFonts w:ascii="Times New Roman" w:hAnsi="Times New Roman" w:cs="Times New Roman"/>
        </w:rPr>
      </w:pPr>
      <w:r w:rsidRPr="000B7F01">
        <w:rPr>
          <w:rFonts w:ascii="Times New Roman" w:hAnsi="Times New Roman" w:cs="Times New Roman"/>
        </w:rPr>
        <w:t xml:space="preserve"> </w:t>
      </w:r>
      <w:r w:rsidR="00787808" w:rsidRPr="000B7F01">
        <w:rPr>
          <w:rFonts w:ascii="Times New Roman" w:hAnsi="Times New Roman" w:cs="Times New Roman"/>
        </w:rPr>
        <w:t>к</w:t>
      </w:r>
      <w:r w:rsidRPr="000B7F01">
        <w:rPr>
          <w:rFonts w:ascii="Times New Roman" w:hAnsi="Times New Roman" w:cs="Times New Roman"/>
        </w:rPr>
        <w:t xml:space="preserve"> приказу Минобрнауки РБ</w:t>
      </w:r>
    </w:p>
    <w:p w14:paraId="09BDBFAA" w14:textId="584629A4" w:rsidR="007C3A98" w:rsidRPr="000B7F01" w:rsidRDefault="00787808" w:rsidP="00787808">
      <w:pPr>
        <w:pStyle w:val="a3"/>
        <w:jc w:val="right"/>
        <w:rPr>
          <w:rFonts w:ascii="Times New Roman" w:hAnsi="Times New Roman" w:cs="Times New Roman"/>
        </w:rPr>
      </w:pPr>
      <w:r w:rsidRPr="000B7F01">
        <w:rPr>
          <w:rFonts w:ascii="Times New Roman" w:hAnsi="Times New Roman" w:cs="Times New Roman"/>
        </w:rPr>
        <w:t>о</w:t>
      </w:r>
      <w:r w:rsidR="007C3A98" w:rsidRPr="000B7F01">
        <w:rPr>
          <w:rFonts w:ascii="Times New Roman" w:hAnsi="Times New Roman" w:cs="Times New Roman"/>
        </w:rPr>
        <w:t xml:space="preserve">т </w:t>
      </w:r>
      <w:r w:rsidR="00AE7EB2" w:rsidRPr="000B7F01">
        <w:rPr>
          <w:rFonts w:ascii="Times New Roman" w:hAnsi="Times New Roman" w:cs="Times New Roman"/>
        </w:rPr>
        <w:t>«</w:t>
      </w:r>
      <w:r w:rsidR="00B34BA1">
        <w:rPr>
          <w:rFonts w:ascii="Times New Roman" w:hAnsi="Times New Roman" w:cs="Times New Roman"/>
        </w:rPr>
        <w:t>16</w:t>
      </w:r>
      <w:r w:rsidR="00680AD4">
        <w:rPr>
          <w:rFonts w:ascii="Times New Roman" w:hAnsi="Times New Roman" w:cs="Times New Roman"/>
        </w:rPr>
        <w:t xml:space="preserve">» апреля </w:t>
      </w:r>
      <w:r w:rsidR="00AE7EB2" w:rsidRPr="000B7F01">
        <w:rPr>
          <w:rFonts w:ascii="Times New Roman" w:hAnsi="Times New Roman" w:cs="Times New Roman"/>
        </w:rPr>
        <w:t>2024</w:t>
      </w:r>
      <w:r w:rsidR="007C3A98" w:rsidRPr="000B7F01">
        <w:rPr>
          <w:rFonts w:ascii="Times New Roman" w:hAnsi="Times New Roman" w:cs="Times New Roman"/>
        </w:rPr>
        <w:t xml:space="preserve"> № </w:t>
      </w:r>
      <w:r w:rsidR="00680AD4">
        <w:rPr>
          <w:rFonts w:ascii="Times New Roman" w:hAnsi="Times New Roman" w:cs="Times New Roman"/>
        </w:rPr>
        <w:t>199</w:t>
      </w:r>
    </w:p>
    <w:p w14:paraId="09BDBFAB" w14:textId="77777777" w:rsidR="00146FD4" w:rsidRPr="000B7F01" w:rsidRDefault="00146FD4" w:rsidP="00404E95">
      <w:pPr>
        <w:pStyle w:val="a3"/>
        <w:jc w:val="center"/>
        <w:rPr>
          <w:rFonts w:ascii="Times New Roman" w:hAnsi="Times New Roman" w:cs="Times New Roman"/>
          <w:b/>
        </w:rPr>
      </w:pPr>
    </w:p>
    <w:p w14:paraId="09BDBFAC" w14:textId="77777777" w:rsidR="0097673F" w:rsidRPr="000B7F01" w:rsidRDefault="0097673F" w:rsidP="0097673F">
      <w:pPr>
        <w:jc w:val="center"/>
        <w:rPr>
          <w:b/>
          <w:sz w:val="22"/>
          <w:szCs w:val="22"/>
        </w:rPr>
      </w:pPr>
    </w:p>
    <w:p w14:paraId="09BDBFAD" w14:textId="77777777" w:rsidR="0097673F" w:rsidRPr="000B7F01" w:rsidRDefault="0097673F" w:rsidP="0097673F">
      <w:pPr>
        <w:jc w:val="center"/>
        <w:rPr>
          <w:b/>
          <w:sz w:val="22"/>
          <w:szCs w:val="22"/>
        </w:rPr>
      </w:pPr>
      <w:r w:rsidRPr="000B7F01">
        <w:rPr>
          <w:b/>
          <w:sz w:val="22"/>
          <w:szCs w:val="22"/>
        </w:rPr>
        <w:t xml:space="preserve">Лист ознакомления </w:t>
      </w:r>
    </w:p>
    <w:p w14:paraId="09BDBFAE" w14:textId="77777777" w:rsidR="0097673F" w:rsidRPr="000B7F01" w:rsidRDefault="0097673F" w:rsidP="0097673F">
      <w:pPr>
        <w:jc w:val="center"/>
        <w:rPr>
          <w:sz w:val="22"/>
          <w:szCs w:val="22"/>
        </w:rPr>
      </w:pPr>
    </w:p>
    <w:p w14:paraId="09BDBFAF" w14:textId="77777777" w:rsidR="0097673F" w:rsidRPr="000B7F01" w:rsidRDefault="0097673F" w:rsidP="0097673F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0B7F01">
        <w:rPr>
          <w:rFonts w:ascii="Times New Roman" w:hAnsi="Times New Roman" w:cs="Times New Roman"/>
        </w:rPr>
        <w:t>Я_________________________________________________________    (ФИО привлекаемого работника*)</w:t>
      </w:r>
    </w:p>
    <w:p w14:paraId="09BDBFB0" w14:textId="77777777" w:rsidR="0097673F" w:rsidRPr="000B7F01" w:rsidRDefault="0097673F" w:rsidP="0097673F">
      <w:pPr>
        <w:jc w:val="both"/>
        <w:rPr>
          <w:sz w:val="22"/>
          <w:szCs w:val="22"/>
        </w:rPr>
      </w:pPr>
      <w:r w:rsidRPr="000B7F01">
        <w:rPr>
          <w:sz w:val="22"/>
          <w:szCs w:val="22"/>
        </w:rPr>
        <w:t>______________________________________________________________</w:t>
      </w:r>
    </w:p>
    <w:p w14:paraId="09BDBFB1" w14:textId="77777777" w:rsidR="0097673F" w:rsidRPr="000B7F01" w:rsidRDefault="0097673F" w:rsidP="0097673F">
      <w:pPr>
        <w:jc w:val="both"/>
        <w:rPr>
          <w:sz w:val="22"/>
          <w:szCs w:val="22"/>
        </w:rPr>
      </w:pPr>
      <w:r w:rsidRPr="000B7F01">
        <w:rPr>
          <w:sz w:val="22"/>
          <w:szCs w:val="22"/>
        </w:rPr>
        <w:t xml:space="preserve">                                 (Должность в период проведения ГИА)</w:t>
      </w:r>
    </w:p>
    <w:p w14:paraId="09BDBFB2" w14:textId="77777777" w:rsidR="0097673F" w:rsidRPr="000B7F01" w:rsidRDefault="0097673F" w:rsidP="0097673F">
      <w:pPr>
        <w:jc w:val="both"/>
        <w:rPr>
          <w:sz w:val="22"/>
          <w:szCs w:val="22"/>
        </w:rPr>
      </w:pPr>
      <w:r w:rsidRPr="000B7F01">
        <w:rPr>
          <w:sz w:val="22"/>
          <w:szCs w:val="22"/>
        </w:rPr>
        <w:t>_______________________________________________________________</w:t>
      </w:r>
    </w:p>
    <w:p w14:paraId="09BDBFB3" w14:textId="77777777" w:rsidR="0097673F" w:rsidRPr="000B7F01" w:rsidRDefault="0097673F" w:rsidP="0097673F">
      <w:pPr>
        <w:jc w:val="center"/>
        <w:rPr>
          <w:sz w:val="22"/>
          <w:szCs w:val="22"/>
        </w:rPr>
      </w:pPr>
      <w:r w:rsidRPr="000B7F01">
        <w:rPr>
          <w:sz w:val="22"/>
          <w:szCs w:val="22"/>
        </w:rPr>
        <w:t>(Наименование образовательной организации)</w:t>
      </w:r>
    </w:p>
    <w:p w14:paraId="09BDBFB4" w14:textId="77777777" w:rsidR="0097673F" w:rsidRPr="000B7F01" w:rsidRDefault="0097673F" w:rsidP="0097673F">
      <w:pPr>
        <w:jc w:val="both"/>
        <w:rPr>
          <w:sz w:val="22"/>
          <w:szCs w:val="22"/>
        </w:rPr>
      </w:pPr>
      <w:r w:rsidRPr="000B7F01">
        <w:rPr>
          <w:sz w:val="22"/>
          <w:szCs w:val="22"/>
        </w:rPr>
        <w:t>_______________________________________________________________</w:t>
      </w:r>
    </w:p>
    <w:p w14:paraId="09BDBFB5" w14:textId="77777777" w:rsidR="0097673F" w:rsidRPr="000B7F01" w:rsidRDefault="0097673F" w:rsidP="0097673F">
      <w:pPr>
        <w:jc w:val="center"/>
        <w:rPr>
          <w:sz w:val="22"/>
          <w:szCs w:val="22"/>
        </w:rPr>
      </w:pPr>
      <w:r w:rsidRPr="000B7F01">
        <w:rPr>
          <w:sz w:val="22"/>
          <w:szCs w:val="22"/>
        </w:rPr>
        <w:t>(района, города)</w:t>
      </w:r>
    </w:p>
    <w:p w14:paraId="09BDBFB6" w14:textId="77777777" w:rsidR="0097673F" w:rsidRPr="000B7F01" w:rsidRDefault="0097673F" w:rsidP="0097673F">
      <w:pPr>
        <w:jc w:val="both"/>
        <w:rPr>
          <w:sz w:val="22"/>
          <w:szCs w:val="22"/>
        </w:rPr>
      </w:pPr>
      <w:r w:rsidRPr="000B7F01">
        <w:rPr>
          <w:sz w:val="22"/>
          <w:szCs w:val="22"/>
        </w:rPr>
        <w:t xml:space="preserve">настоящим подтверждаю, что ознакомлен: </w:t>
      </w:r>
    </w:p>
    <w:p w14:paraId="09BDBFB7" w14:textId="77777777" w:rsidR="0097673F" w:rsidRPr="000B7F01" w:rsidRDefault="0097673F" w:rsidP="00EF669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7F01">
        <w:rPr>
          <w:rFonts w:ascii="Times New Roman" w:hAnsi="Times New Roman" w:cs="Times New Roman"/>
        </w:rPr>
        <w:t xml:space="preserve">Порядком проведения государственной итоговой аттестации по образовательным программам основного общего образования, утверждённого приказом Министерства просвещения  РФ и Рособрнадзора </w:t>
      </w:r>
      <w:r w:rsidR="00AE7EB2" w:rsidRPr="000B7F01">
        <w:rPr>
          <w:rFonts w:ascii="Times New Roman" w:hAnsi="Times New Roman" w:cs="Times New Roman"/>
        </w:rPr>
        <w:t>04.04.2023 № 232/551</w:t>
      </w:r>
      <w:r w:rsidRPr="000B7F01">
        <w:rPr>
          <w:rFonts w:ascii="Times New Roman" w:hAnsi="Times New Roman" w:cs="Times New Roman"/>
        </w:rPr>
        <w:t>;</w:t>
      </w:r>
    </w:p>
    <w:p w14:paraId="09BDBFB8" w14:textId="77777777" w:rsidR="0097673F" w:rsidRPr="000B7F01" w:rsidRDefault="0097673F" w:rsidP="00EF669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0B7F01">
        <w:rPr>
          <w:rFonts w:ascii="Times New Roman" w:hAnsi="Times New Roman" w:cs="Times New Roman"/>
          <w:color w:val="3B3B3B"/>
        </w:rPr>
        <w:t>Единым расписанием и продолжительностью проведения основного государственного экзамена по каждому учебному предмету, требований к использованию средств обучения и восп</w:t>
      </w:r>
      <w:r w:rsidR="00AE7EB2" w:rsidRPr="000B7F01">
        <w:rPr>
          <w:rFonts w:ascii="Times New Roman" w:hAnsi="Times New Roman" w:cs="Times New Roman"/>
          <w:color w:val="3B3B3B"/>
        </w:rPr>
        <w:t>итания при его проведении в 2024</w:t>
      </w:r>
      <w:r w:rsidRPr="000B7F01">
        <w:rPr>
          <w:rFonts w:ascii="Times New Roman" w:hAnsi="Times New Roman" w:cs="Times New Roman"/>
          <w:color w:val="3B3B3B"/>
        </w:rPr>
        <w:t xml:space="preserve"> году, утверждённого приказом Министерства просвещения РФ </w:t>
      </w:r>
      <w:r w:rsidRPr="000B7F01">
        <w:rPr>
          <w:rFonts w:ascii="Times New Roman" w:hAnsi="Times New Roman" w:cs="Times New Roman"/>
        </w:rPr>
        <w:t xml:space="preserve">и Рособрнадзора </w:t>
      </w:r>
      <w:r w:rsidR="00AE7EB2" w:rsidRPr="000B7F01">
        <w:rPr>
          <w:rFonts w:ascii="Times New Roman" w:hAnsi="Times New Roman" w:cs="Times New Roman"/>
          <w:color w:val="3B3B3B"/>
        </w:rPr>
        <w:t>18.12.2023 № 954/2117</w:t>
      </w:r>
      <w:r w:rsidRPr="000B7F01">
        <w:rPr>
          <w:rFonts w:ascii="Times New Roman" w:hAnsi="Times New Roman" w:cs="Times New Roman"/>
          <w:color w:val="3B3B3B"/>
        </w:rPr>
        <w:t>;</w:t>
      </w:r>
    </w:p>
    <w:p w14:paraId="09BDBFB9" w14:textId="77777777" w:rsidR="0097673F" w:rsidRPr="000B7F01" w:rsidRDefault="0097673F" w:rsidP="00AE7EB2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7F01">
        <w:rPr>
          <w:rFonts w:ascii="Times New Roman" w:hAnsi="Times New Roman" w:cs="Times New Roman"/>
        </w:rPr>
        <w:t>Единым расписанием и продолжительностью проведения государственного выпускного экзамена</w:t>
      </w:r>
      <w:r w:rsidRPr="000B7F01">
        <w:t xml:space="preserve"> </w:t>
      </w:r>
      <w:r w:rsidRPr="000B7F01">
        <w:rPr>
          <w:rFonts w:ascii="Times New Roman" w:hAnsi="Times New Roman" w:cs="Times New Roman"/>
        </w:rPr>
        <w:t>по образовательным программам основного общего и среднего общего образования  по каждому учебному предмету, требований к использованию средств обучения и восп</w:t>
      </w:r>
      <w:r w:rsidR="00AE7EB2" w:rsidRPr="000B7F01">
        <w:rPr>
          <w:rFonts w:ascii="Times New Roman" w:hAnsi="Times New Roman" w:cs="Times New Roman"/>
        </w:rPr>
        <w:t>итания при его проведении в 2024</w:t>
      </w:r>
      <w:r w:rsidRPr="000B7F01">
        <w:rPr>
          <w:rFonts w:ascii="Times New Roman" w:hAnsi="Times New Roman" w:cs="Times New Roman"/>
        </w:rPr>
        <w:t xml:space="preserve"> году, утве</w:t>
      </w:r>
      <w:r w:rsidR="00AE7EB2" w:rsidRPr="000B7F01">
        <w:rPr>
          <w:rFonts w:ascii="Times New Roman" w:hAnsi="Times New Roman" w:cs="Times New Roman"/>
        </w:rPr>
        <w:t xml:space="preserve">рждённого приказом Министерства </w:t>
      </w:r>
      <w:r w:rsidRPr="000B7F01">
        <w:rPr>
          <w:rFonts w:ascii="Times New Roman" w:hAnsi="Times New Roman" w:cs="Times New Roman"/>
        </w:rPr>
        <w:t xml:space="preserve">просвещения РФ и Рособрнадзора </w:t>
      </w:r>
      <w:r w:rsidR="00AE7EB2" w:rsidRPr="000B7F01">
        <w:rPr>
          <w:rFonts w:ascii="Times New Roman" w:hAnsi="Times New Roman" w:cs="Times New Roman"/>
        </w:rPr>
        <w:t>от 18.12.2023 № 955/2118;</w:t>
      </w:r>
    </w:p>
    <w:p w14:paraId="09BDBFBA" w14:textId="77777777" w:rsidR="0097673F" w:rsidRPr="000B7F01" w:rsidRDefault="0097673F" w:rsidP="00EF669E">
      <w:pPr>
        <w:pStyle w:val="a7"/>
        <w:numPr>
          <w:ilvl w:val="0"/>
          <w:numId w:val="2"/>
        </w:numPr>
        <w:shd w:val="clear" w:color="auto" w:fill="FFFFFF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202731"/>
        </w:rPr>
      </w:pPr>
      <w:r w:rsidRPr="000B7F01">
        <w:rPr>
          <w:rFonts w:ascii="Times New Roman" w:hAnsi="Times New Roman" w:cs="Times New Roman"/>
          <w:color w:val="202731"/>
        </w:rPr>
        <w:t xml:space="preserve">Приказом Минобрнауки РБ от </w:t>
      </w:r>
      <w:r w:rsidR="00AE7EB2" w:rsidRPr="000B7F01">
        <w:rPr>
          <w:rFonts w:ascii="Times New Roman" w:hAnsi="Times New Roman" w:cs="Times New Roman"/>
          <w:color w:val="202731"/>
        </w:rPr>
        <w:t>29.02.2024 № 287</w:t>
      </w:r>
      <w:r w:rsidRPr="000B7F01">
        <w:rPr>
          <w:rFonts w:ascii="Times New Roman" w:hAnsi="Times New Roman" w:cs="Times New Roman"/>
          <w:color w:val="202731"/>
        </w:rPr>
        <w:t xml:space="preserve"> «Об установлении минимального количества</w:t>
      </w:r>
      <w:r w:rsidR="00AE7EB2" w:rsidRPr="000B7F01">
        <w:rPr>
          <w:rFonts w:ascii="Times New Roman" w:hAnsi="Times New Roman" w:cs="Times New Roman"/>
          <w:color w:val="202731"/>
        </w:rPr>
        <w:t xml:space="preserve"> баллов ОГЭ и ГВЭ ГИА – 9 в 2024</w:t>
      </w:r>
      <w:r w:rsidRPr="000B7F01">
        <w:rPr>
          <w:rFonts w:ascii="Times New Roman" w:hAnsi="Times New Roman" w:cs="Times New Roman"/>
          <w:color w:val="202731"/>
        </w:rPr>
        <w:t xml:space="preserve"> году»;</w:t>
      </w:r>
    </w:p>
    <w:p w14:paraId="09BDBFBB" w14:textId="77777777" w:rsidR="00A926BE" w:rsidRPr="000B7F01" w:rsidRDefault="00A926BE" w:rsidP="00EF669E">
      <w:pPr>
        <w:pStyle w:val="a7"/>
        <w:numPr>
          <w:ilvl w:val="0"/>
          <w:numId w:val="2"/>
        </w:numPr>
        <w:shd w:val="clear" w:color="auto" w:fill="FFFFFF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202731"/>
        </w:rPr>
      </w:pPr>
      <w:r w:rsidRPr="000B7F01">
        <w:rPr>
          <w:rFonts w:ascii="Times New Roman" w:hAnsi="Times New Roman" w:cs="Times New Roman"/>
          <w:color w:val="202731"/>
        </w:rPr>
        <w:t xml:space="preserve">Приказом Минобрнауки РБ от </w:t>
      </w:r>
      <w:r w:rsidR="00AE7EB2" w:rsidRPr="000B7F01">
        <w:rPr>
          <w:rFonts w:ascii="Times New Roman" w:hAnsi="Times New Roman" w:cs="Times New Roman"/>
          <w:color w:val="202731"/>
        </w:rPr>
        <w:t>18.01.2024 № 87</w:t>
      </w:r>
      <w:r w:rsidRPr="000B7F01">
        <w:rPr>
          <w:rFonts w:ascii="Times New Roman" w:hAnsi="Times New Roman" w:cs="Times New Roman"/>
          <w:color w:val="202731"/>
        </w:rPr>
        <w:t xml:space="preserve"> «О проведении государственной итоговой аттестации по образовательным программам основного общего образов</w:t>
      </w:r>
      <w:r w:rsidR="00AE7EB2" w:rsidRPr="000B7F01">
        <w:rPr>
          <w:rFonts w:ascii="Times New Roman" w:hAnsi="Times New Roman" w:cs="Times New Roman"/>
          <w:color w:val="202731"/>
        </w:rPr>
        <w:t>ания в Республике Бурятия в 2024</w:t>
      </w:r>
      <w:r w:rsidRPr="000B7F01">
        <w:rPr>
          <w:rFonts w:ascii="Times New Roman" w:hAnsi="Times New Roman" w:cs="Times New Roman"/>
          <w:color w:val="202731"/>
        </w:rPr>
        <w:t xml:space="preserve"> году»;</w:t>
      </w:r>
    </w:p>
    <w:p w14:paraId="09BDBFBC" w14:textId="77777777" w:rsidR="00AE7EB2" w:rsidRPr="000B7F01" w:rsidRDefault="00AE7EB2" w:rsidP="00AE7EB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0B7F01">
        <w:rPr>
          <w:rFonts w:ascii="Times New Roman" w:hAnsi="Times New Roman" w:cs="Times New Roman"/>
        </w:rPr>
        <w:t>Санитарными правилами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(зарегистрированы Министерством юстиции Российской Федерации 18 декабря 2020 г., регистрационный № 61573);</w:t>
      </w:r>
    </w:p>
    <w:p w14:paraId="09BDBFBD" w14:textId="77777777" w:rsidR="00D45773" w:rsidRPr="000B7F01" w:rsidRDefault="00EF669E" w:rsidP="00D45773">
      <w:pPr>
        <w:pStyle w:val="a7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7F01">
        <w:rPr>
          <w:rFonts w:ascii="Times New Roman" w:hAnsi="Times New Roman" w:cs="Times New Roman"/>
        </w:rPr>
        <w:t xml:space="preserve">Инструкциями для лиц, привлекаемых к проведению </w:t>
      </w:r>
      <w:r w:rsidR="00D45773" w:rsidRPr="000B7F01">
        <w:rPr>
          <w:rFonts w:ascii="Times New Roman" w:hAnsi="Times New Roman" w:cs="Times New Roman"/>
        </w:rPr>
        <w:t xml:space="preserve">ОГЭ </w:t>
      </w:r>
      <w:r w:rsidRPr="000B7F01">
        <w:rPr>
          <w:rFonts w:ascii="Times New Roman" w:hAnsi="Times New Roman" w:cs="Times New Roman"/>
        </w:rPr>
        <w:t xml:space="preserve"> в ППЭ.</w:t>
      </w:r>
    </w:p>
    <w:p w14:paraId="09BDBFBE" w14:textId="77777777" w:rsidR="0097673F" w:rsidRPr="000B7F01" w:rsidRDefault="0097673F" w:rsidP="0097673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</w:p>
    <w:p w14:paraId="09BDBFBF" w14:textId="77777777" w:rsidR="0097673F" w:rsidRPr="000B7F01" w:rsidRDefault="0097673F" w:rsidP="0097673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0B7F01">
        <w:rPr>
          <w:rFonts w:ascii="Times New Roman" w:hAnsi="Times New Roman" w:cs="Times New Roman"/>
        </w:rPr>
        <w:t>____________________  /_____________________/</w:t>
      </w:r>
    </w:p>
    <w:p w14:paraId="09BDBFC0" w14:textId="77777777" w:rsidR="0097673F" w:rsidRPr="000B7F01" w:rsidRDefault="0097673F" w:rsidP="0097673F">
      <w:pPr>
        <w:pStyle w:val="a7"/>
        <w:spacing w:after="0"/>
        <w:ind w:left="0" w:firstLine="360"/>
        <w:jc w:val="both"/>
        <w:rPr>
          <w:rFonts w:ascii="Times New Roman" w:hAnsi="Times New Roman" w:cs="Times New Roman"/>
        </w:rPr>
      </w:pPr>
      <w:r w:rsidRPr="000B7F01">
        <w:rPr>
          <w:rFonts w:ascii="Times New Roman" w:hAnsi="Times New Roman" w:cs="Times New Roman"/>
        </w:rPr>
        <w:t>(подпись работника)         (расшифровка подписи)</w:t>
      </w:r>
    </w:p>
    <w:p w14:paraId="09BDBFC1" w14:textId="77777777" w:rsidR="0097673F" w:rsidRPr="000B7F01" w:rsidRDefault="0097673F" w:rsidP="0097673F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0B7F0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Об административной ответственности, предусмотренной ч.4 ст.19.30 Ко АП РФ, за </w:t>
      </w:r>
      <w:r w:rsidRPr="000B7F01">
        <w:rPr>
          <w:rFonts w:ascii="Times New Roman" w:hAnsi="Times New Roman" w:cs="Times New Roman"/>
          <w:color w:val="000000"/>
          <w:shd w:val="clear" w:color="auto" w:fill="FFFFFF"/>
        </w:rPr>
        <w:t>умышленное искажение результатов государственной итоговой аттестации, а также за нарушение установленного</w:t>
      </w:r>
      <w:r w:rsidRPr="000B7F0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0B7F01">
        <w:rPr>
          <w:rFonts w:ascii="Times New Roman" w:hAnsi="Times New Roman" w:cs="Times New Roman"/>
        </w:rPr>
        <w:t>законодательством</w:t>
      </w:r>
      <w:r w:rsidRPr="000B7F0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0B7F01">
        <w:rPr>
          <w:rFonts w:ascii="Times New Roman" w:hAnsi="Times New Roman" w:cs="Times New Roman"/>
          <w:color w:val="000000"/>
          <w:shd w:val="clear" w:color="auto" w:fill="FFFFFF"/>
        </w:rPr>
        <w:t xml:space="preserve">об образовании порядка проведения государственной итоговой аттестации </w:t>
      </w:r>
      <w:r w:rsidRPr="000B7F01">
        <w:rPr>
          <w:rFonts w:ascii="Times New Roman" w:hAnsi="Times New Roman" w:cs="Times New Roman"/>
          <w:b/>
          <w:color w:val="000000"/>
          <w:shd w:val="clear" w:color="auto" w:fill="FFFFFF"/>
        </w:rPr>
        <w:t>предупреждён</w:t>
      </w:r>
      <w:r w:rsidRPr="000B7F01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09BDBFC2" w14:textId="77777777" w:rsidR="0097673F" w:rsidRPr="000B7F01" w:rsidRDefault="0097673F" w:rsidP="0097673F">
      <w:pPr>
        <w:ind w:firstLine="360"/>
        <w:jc w:val="both"/>
        <w:rPr>
          <w:sz w:val="22"/>
          <w:szCs w:val="22"/>
        </w:rPr>
      </w:pPr>
    </w:p>
    <w:p w14:paraId="09BDBFC3" w14:textId="77777777" w:rsidR="0097673F" w:rsidRPr="000B7F01" w:rsidRDefault="0097673F" w:rsidP="0097673F">
      <w:pPr>
        <w:jc w:val="both"/>
        <w:rPr>
          <w:sz w:val="22"/>
          <w:szCs w:val="22"/>
        </w:rPr>
      </w:pPr>
      <w:r w:rsidRPr="000B7F01">
        <w:rPr>
          <w:sz w:val="22"/>
          <w:szCs w:val="22"/>
        </w:rPr>
        <w:t xml:space="preserve">         _____________________  /_____________________/</w:t>
      </w:r>
    </w:p>
    <w:p w14:paraId="09BDBFC4" w14:textId="77777777" w:rsidR="0097673F" w:rsidRPr="000B7F01" w:rsidRDefault="0097673F" w:rsidP="0097673F">
      <w:pPr>
        <w:jc w:val="both"/>
        <w:rPr>
          <w:sz w:val="22"/>
          <w:szCs w:val="22"/>
        </w:rPr>
      </w:pPr>
      <w:r w:rsidRPr="000B7F01">
        <w:rPr>
          <w:sz w:val="22"/>
          <w:szCs w:val="22"/>
        </w:rPr>
        <w:t xml:space="preserve">              (подпись работника)                   (расшифровка подписи)</w:t>
      </w:r>
    </w:p>
    <w:p w14:paraId="09BDBFC5" w14:textId="77777777" w:rsidR="0097673F" w:rsidRPr="000B7F01" w:rsidRDefault="0097673F" w:rsidP="0097673F">
      <w:pPr>
        <w:jc w:val="both"/>
        <w:rPr>
          <w:sz w:val="22"/>
          <w:szCs w:val="22"/>
        </w:rPr>
      </w:pPr>
    </w:p>
    <w:p w14:paraId="09BDBFC6" w14:textId="77777777" w:rsidR="0097673F" w:rsidRPr="000B7F01" w:rsidRDefault="0097673F" w:rsidP="0097673F">
      <w:pPr>
        <w:jc w:val="both"/>
        <w:rPr>
          <w:sz w:val="22"/>
          <w:szCs w:val="22"/>
        </w:rPr>
      </w:pPr>
    </w:p>
    <w:p w14:paraId="09BDBFC7" w14:textId="77777777" w:rsidR="0097673F" w:rsidRPr="000B7F01" w:rsidRDefault="0097673F" w:rsidP="0097673F">
      <w:pPr>
        <w:jc w:val="both"/>
        <w:rPr>
          <w:sz w:val="22"/>
          <w:szCs w:val="22"/>
        </w:rPr>
      </w:pPr>
    </w:p>
    <w:p w14:paraId="09BDBFC8" w14:textId="77777777" w:rsidR="0097673F" w:rsidRPr="000B7F01" w:rsidRDefault="0097673F" w:rsidP="0097673F">
      <w:pPr>
        <w:jc w:val="both"/>
        <w:rPr>
          <w:sz w:val="22"/>
          <w:szCs w:val="22"/>
        </w:rPr>
      </w:pPr>
    </w:p>
    <w:p w14:paraId="09BDBFC9" w14:textId="77777777" w:rsidR="0097673F" w:rsidRPr="000B7F01" w:rsidRDefault="0097673F" w:rsidP="0097673F">
      <w:pPr>
        <w:jc w:val="both"/>
        <w:rPr>
          <w:sz w:val="22"/>
          <w:szCs w:val="22"/>
        </w:rPr>
      </w:pPr>
    </w:p>
    <w:p w14:paraId="09BDBFCA" w14:textId="77777777" w:rsidR="0097673F" w:rsidRPr="000B7F01" w:rsidRDefault="0097673F" w:rsidP="0097673F">
      <w:pPr>
        <w:jc w:val="both"/>
        <w:rPr>
          <w:sz w:val="22"/>
          <w:szCs w:val="22"/>
        </w:rPr>
      </w:pPr>
    </w:p>
    <w:p w14:paraId="09BDBFCB" w14:textId="77777777" w:rsidR="0097673F" w:rsidRPr="000B7F01" w:rsidRDefault="0097673F" w:rsidP="0097673F">
      <w:pPr>
        <w:jc w:val="both"/>
        <w:rPr>
          <w:sz w:val="22"/>
          <w:szCs w:val="22"/>
        </w:rPr>
      </w:pPr>
      <w:r w:rsidRPr="000B7F01">
        <w:rPr>
          <w:sz w:val="22"/>
          <w:szCs w:val="22"/>
        </w:rPr>
        <w:t>*Работник образовательной организации, медицинский работник, сотрудник полиции</w:t>
      </w:r>
    </w:p>
    <w:p w14:paraId="09BDBFCC" w14:textId="77777777" w:rsidR="0097673F" w:rsidRPr="000B7F01" w:rsidRDefault="0097673F">
      <w:pPr>
        <w:rPr>
          <w:sz w:val="22"/>
          <w:szCs w:val="22"/>
        </w:rPr>
      </w:pPr>
    </w:p>
    <w:sectPr w:rsidR="0097673F" w:rsidRPr="000B7F01" w:rsidSect="00A52CA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8462B"/>
    <w:multiLevelType w:val="hybridMultilevel"/>
    <w:tmpl w:val="6B005D76"/>
    <w:lvl w:ilvl="0" w:tplc="E244E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76BD"/>
    <w:multiLevelType w:val="hybridMultilevel"/>
    <w:tmpl w:val="22D21E74"/>
    <w:lvl w:ilvl="0" w:tplc="E7564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E3C04"/>
    <w:multiLevelType w:val="hybridMultilevel"/>
    <w:tmpl w:val="3F08A56E"/>
    <w:lvl w:ilvl="0" w:tplc="ED1857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CAF"/>
    <w:rsid w:val="000B7F01"/>
    <w:rsid w:val="00117118"/>
    <w:rsid w:val="0011776D"/>
    <w:rsid w:val="00146FD4"/>
    <w:rsid w:val="001F6C2E"/>
    <w:rsid w:val="00200AFE"/>
    <w:rsid w:val="002B3C05"/>
    <w:rsid w:val="002B3E1C"/>
    <w:rsid w:val="00335449"/>
    <w:rsid w:val="00404E95"/>
    <w:rsid w:val="004E62D5"/>
    <w:rsid w:val="00520D07"/>
    <w:rsid w:val="005C13E5"/>
    <w:rsid w:val="005F1903"/>
    <w:rsid w:val="00666E07"/>
    <w:rsid w:val="00680AD4"/>
    <w:rsid w:val="00787808"/>
    <w:rsid w:val="007967A1"/>
    <w:rsid w:val="007C33CE"/>
    <w:rsid w:val="007C3A98"/>
    <w:rsid w:val="008356FE"/>
    <w:rsid w:val="00844F55"/>
    <w:rsid w:val="008D3921"/>
    <w:rsid w:val="0097673F"/>
    <w:rsid w:val="00982EF8"/>
    <w:rsid w:val="009A1B7D"/>
    <w:rsid w:val="00A41C3F"/>
    <w:rsid w:val="00A52CAF"/>
    <w:rsid w:val="00A926BE"/>
    <w:rsid w:val="00AA0EC5"/>
    <w:rsid w:val="00AD30F8"/>
    <w:rsid w:val="00AE0313"/>
    <w:rsid w:val="00AE7EB2"/>
    <w:rsid w:val="00B12C8F"/>
    <w:rsid w:val="00B21D11"/>
    <w:rsid w:val="00B34BA1"/>
    <w:rsid w:val="00C843F3"/>
    <w:rsid w:val="00D45773"/>
    <w:rsid w:val="00DF684B"/>
    <w:rsid w:val="00E15BE6"/>
    <w:rsid w:val="00E45AA2"/>
    <w:rsid w:val="00E87CC4"/>
    <w:rsid w:val="00EA37C4"/>
    <w:rsid w:val="00EA49AB"/>
    <w:rsid w:val="00EF669E"/>
    <w:rsid w:val="00F10370"/>
    <w:rsid w:val="00FB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BDBF8A"/>
  <w15:docId w15:val="{3509B48A-2AB6-41A0-AC45-52C64117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бычный стиль"/>
    <w:qFormat/>
    <w:rsid w:val="00A52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2CA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A52CA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2C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C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7673F"/>
  </w:style>
  <w:style w:type="paragraph" w:styleId="a7">
    <w:name w:val="List Paragraph"/>
    <w:basedOn w:val="a"/>
    <w:uiPriority w:val="34"/>
    <w:qFormat/>
    <w:rsid w:val="009767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59"/>
    <w:rsid w:val="00982E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semiHidden/>
    <w:unhideWhenUsed/>
    <w:rsid w:val="0098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Владимировна Малеева</dc:creator>
  <cp:lastModifiedBy>Галина Намаконова</cp:lastModifiedBy>
  <cp:revision>30</cp:revision>
  <cp:lastPrinted>2024-04-18T08:10:00Z</cp:lastPrinted>
  <dcterms:created xsi:type="dcterms:W3CDTF">2022-04-11T08:35:00Z</dcterms:created>
  <dcterms:modified xsi:type="dcterms:W3CDTF">2024-04-18T08:12:00Z</dcterms:modified>
</cp:coreProperties>
</file>