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168" w:rsidRPr="00B03168" w:rsidRDefault="00B03168" w:rsidP="00560D78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007AD0"/>
          <w:sz w:val="36"/>
          <w:szCs w:val="36"/>
          <w:lang w:eastAsia="ru-RU"/>
        </w:rPr>
      </w:pPr>
      <w:r w:rsidRPr="00B03168">
        <w:rPr>
          <w:rFonts w:ascii="Arial" w:eastAsia="Times New Roman" w:hAnsi="Arial" w:cs="Arial"/>
          <w:color w:val="007AD0"/>
          <w:sz w:val="36"/>
          <w:szCs w:val="36"/>
          <w:lang w:eastAsia="ru-RU"/>
        </w:rPr>
        <w:t xml:space="preserve">Центр образования естественно-научной и </w:t>
      </w:r>
      <w:proofErr w:type="gramStart"/>
      <w:r w:rsidRPr="00B03168">
        <w:rPr>
          <w:rFonts w:ascii="Arial" w:eastAsia="Times New Roman" w:hAnsi="Arial" w:cs="Arial"/>
          <w:color w:val="007AD0"/>
          <w:sz w:val="36"/>
          <w:szCs w:val="36"/>
          <w:lang w:eastAsia="ru-RU"/>
        </w:rPr>
        <w:t>технологической</w:t>
      </w:r>
      <w:proofErr w:type="gramEnd"/>
      <w:r w:rsidRPr="00B03168">
        <w:rPr>
          <w:rFonts w:ascii="Arial" w:eastAsia="Times New Roman" w:hAnsi="Arial" w:cs="Arial"/>
          <w:color w:val="007AD0"/>
          <w:sz w:val="36"/>
          <w:szCs w:val="36"/>
          <w:lang w:eastAsia="ru-RU"/>
        </w:rPr>
        <w:t xml:space="preserve"> направленностей «Точка роста»</w:t>
      </w:r>
    </w:p>
    <w:p w:rsidR="00B03168" w:rsidRPr="00B03168" w:rsidRDefault="00B03168" w:rsidP="00B03168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30.11.2021</w:t>
      </w:r>
    </w:p>
    <w:p w:rsidR="00B03168" w:rsidRPr="00B03168" w:rsidRDefault="00B03168" w:rsidP="00B03168">
      <w:pPr>
        <w:shd w:val="clear" w:color="auto" w:fill="FFFFFF"/>
        <w:spacing w:after="0" w:line="411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ahoma" w:eastAsia="Times New Roman" w:hAnsi="Tahoma" w:cs="Tahoma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Центр образования </w:t>
      </w:r>
      <w:proofErr w:type="gramStart"/>
      <w:r w:rsidRPr="00B03168">
        <w:rPr>
          <w:rFonts w:ascii="Tahoma" w:eastAsia="Times New Roman" w:hAnsi="Tahoma" w:cs="Tahoma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естественно-научной</w:t>
      </w:r>
      <w:proofErr w:type="gramEnd"/>
      <w:r w:rsidRPr="00B03168">
        <w:rPr>
          <w:rFonts w:ascii="Tahoma" w:eastAsia="Times New Roman" w:hAnsi="Tahoma" w:cs="Tahoma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и технологической направленностей</w:t>
      </w:r>
      <w:r w:rsidRPr="00B03168">
        <w:rPr>
          <w:rFonts w:ascii="Tahoma" w:eastAsia="Times New Roman" w:hAnsi="Tahoma" w:cs="Tahoma"/>
          <w:color w:val="444444"/>
          <w:sz w:val="28"/>
          <w:szCs w:val="28"/>
          <w:lang w:eastAsia="ru-RU"/>
        </w:rPr>
        <w:t> создан на базе  МБОУ «Первомаевская СОШ»</w:t>
      </w:r>
    </w:p>
    <w:p w:rsidR="00B03168" w:rsidRPr="00B03168" w:rsidRDefault="00B03168" w:rsidP="00B03168">
      <w:pPr>
        <w:shd w:val="clear" w:color="auto" w:fill="FFFFFF"/>
        <w:spacing w:after="335" w:line="411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proofErr w:type="gramStart"/>
      <w:r w:rsidRPr="00B03168">
        <w:rPr>
          <w:rFonts w:ascii="Tahoma" w:eastAsia="Times New Roman" w:hAnsi="Tahoma" w:cs="Tahoma"/>
          <w:color w:val="444444"/>
          <w:sz w:val="28"/>
          <w:szCs w:val="28"/>
          <w:lang w:eastAsia="ru-RU"/>
        </w:rPr>
        <w:t>Целями создания Центров «Точка роста» является совершенствование условий для повышения качества образования в общеобразовательных организациях, расположенных в сельской местности и малых городах,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 «Физика», «Химия», «Биология».</w:t>
      </w:r>
      <w:proofErr w:type="gramEnd"/>
    </w:p>
    <w:p w:rsidR="00B03168" w:rsidRPr="00B03168" w:rsidRDefault="00B03168" w:rsidP="00B03168">
      <w:pPr>
        <w:shd w:val="clear" w:color="auto" w:fill="FFFFFF"/>
        <w:spacing w:after="0" w:line="411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ahoma" w:eastAsia="Times New Roman" w:hAnsi="Tahoma" w:cs="Tahoma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B03168">
        <w:rPr>
          <w:rFonts w:ascii="Tahoma" w:eastAsia="Times New Roman" w:hAnsi="Tahoma" w:cs="Tahoma"/>
          <w:b/>
          <w:bCs/>
          <w:color w:val="444444"/>
          <w:sz w:val="28"/>
          <w:szCs w:val="28"/>
          <w:lang w:eastAsia="ru-RU"/>
        </w:rPr>
        <w:t>Функции Центра:</w:t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Участие в реализации основных общеобразовательных программ в части предметных областей «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Естественно-научные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предметы» в рамках федерального проекта «Современная школа» национального проекта «Образование».</w:t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Реализация </w:t>
      </w:r>
      <w:proofErr w:type="spell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разноуровневых</w:t>
      </w:r>
      <w:proofErr w:type="spell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дополнительных общеобразовательных программ естественно-научного и 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технологического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направленностей, а также иных программ в рамках внеурочной деятельности учащихся.</w:t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Обеспечение создания, апробации и внедрения модели равного доступа к современным общеобразовательным программам 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естественно-научного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технологического профилей учащимися.</w:t>
      </w:r>
      <w:r w:rsidRPr="00B03168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FC30B8" wp14:editId="1BE5C54F">
                <wp:extent cx="7620" cy="7620"/>
                <wp:effectExtent l="0" t="0" r="0" b="0"/>
                <wp:docPr id="1" name="AutoShape 1" descr="Хочу такой сай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" cy="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Хочу такой сайт" style="width:.6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Внедрение сетевых форм реализации программ дополнительного образования.</w:t>
      </w:r>
      <w:r w:rsidRPr="00B03168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1CFBF764" wp14:editId="094E83C2">
            <wp:extent cx="7620" cy="7620"/>
            <wp:effectExtent l="0" t="0" r="0" b="0"/>
            <wp:docPr id="2" name="Рисунок 2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Организация внеурочной деятельности в учреждении, разработка соответствующих образовательных программ.</w:t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Вовлечение учащихся и педагогов в проектную деятельность.</w:t>
      </w:r>
    </w:p>
    <w:p w:rsidR="00B03168" w:rsidRPr="00B03168" w:rsidRDefault="00B03168" w:rsidP="00B03168">
      <w:pPr>
        <w:shd w:val="clear" w:color="auto" w:fill="FFFFFF"/>
        <w:spacing w:after="0" w:line="330" w:lineRule="atLeast"/>
        <w:ind w:left="603"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Обеспечение реализации мер по непрерывному развитию педагогических и управленческих кадров, включая повышение квалификации руководителя и педагогов Центра, реализующих основные и дополнительные общеобразовательные программы 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естественно-научного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технологического, профилей.</w:t>
      </w:r>
    </w:p>
    <w:p w:rsidR="00B03168" w:rsidRPr="00B03168" w:rsidRDefault="00B03168" w:rsidP="00B03168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Wingdings" w:eastAsia="Times New Roman" w:hAnsi="Wingdings" w:cs="Tahoma"/>
          <w:color w:val="444444"/>
          <w:sz w:val="20"/>
          <w:szCs w:val="20"/>
          <w:lang w:eastAsia="ru-RU"/>
        </w:rPr>
        <w:t></w:t>
      </w:r>
      <w:r w:rsidRPr="00B03168">
        <w:rPr>
          <w:rFonts w:ascii="Times New Roman" w:eastAsia="Times New Roman" w:hAnsi="Times New Roman" w:cs="Times New Roman"/>
          <w:color w:val="444444"/>
          <w:sz w:val="14"/>
          <w:szCs w:val="14"/>
          <w:lang w:eastAsia="ru-RU"/>
        </w:rPr>
        <w:t>  </w:t>
      </w: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Реализация мероприятий по информированию и просвещению населения в области 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естественно-научных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технологических компетенций.</w:t>
      </w:r>
    </w:p>
    <w:p w:rsidR="00B03168" w:rsidRPr="00B03168" w:rsidRDefault="00B03168" w:rsidP="00B03168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Wingdings" w:eastAsia="Times New Roman" w:hAnsi="Wingdings" w:cs="Tahoma"/>
          <w:color w:val="444444"/>
          <w:sz w:val="20"/>
          <w:szCs w:val="20"/>
          <w:lang w:eastAsia="ru-RU"/>
        </w:rPr>
        <w:t></w:t>
      </w:r>
      <w:r w:rsidRPr="00B03168">
        <w:rPr>
          <w:rFonts w:ascii="Times New Roman" w:eastAsia="Times New Roman" w:hAnsi="Times New Roman" w:cs="Times New Roman"/>
          <w:color w:val="444444"/>
          <w:sz w:val="14"/>
          <w:szCs w:val="14"/>
          <w:lang w:eastAsia="ru-RU"/>
        </w:rPr>
        <w:t>  </w:t>
      </w: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информационных ресурсах.</w:t>
      </w:r>
    </w:p>
    <w:p w:rsidR="00B03168" w:rsidRPr="00B03168" w:rsidRDefault="00B03168" w:rsidP="00B03168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Wingdings" w:eastAsia="Times New Roman" w:hAnsi="Wingdings" w:cs="Tahoma"/>
          <w:color w:val="444444"/>
          <w:sz w:val="20"/>
          <w:szCs w:val="20"/>
          <w:lang w:eastAsia="ru-RU"/>
        </w:rPr>
        <w:t></w:t>
      </w:r>
      <w:r w:rsidRPr="00B03168">
        <w:rPr>
          <w:rFonts w:ascii="Times New Roman" w:eastAsia="Times New Roman" w:hAnsi="Times New Roman" w:cs="Times New Roman"/>
          <w:color w:val="444444"/>
          <w:sz w:val="14"/>
          <w:szCs w:val="14"/>
          <w:lang w:eastAsia="ru-RU"/>
        </w:rPr>
        <w:t>  </w:t>
      </w: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Содействие созданию и развитию общественного движения учащихся, направленного на личностное развитие, социальную активность через проектную деятельность, различные программы дополнительного образования.</w:t>
      </w:r>
    </w:p>
    <w:p w:rsidR="00B03168" w:rsidRPr="00B03168" w:rsidRDefault="00B03168" w:rsidP="00B03168">
      <w:pPr>
        <w:shd w:val="clear" w:color="auto" w:fill="FFFFFF"/>
        <w:spacing w:after="335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   В образовательном центре 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естественно-научной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технологической направленностям «Точка роста» МБОУ </w:t>
      </w:r>
      <w:r w:rsidRPr="00B03168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5F5F5"/>
          <w:lang w:eastAsia="ru-RU"/>
        </w:rPr>
        <w:t>«Первомаевская СОШ» </w:t>
      </w:r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будет осуществляться единый подход к общеобразовательным программам, составленным в соответствии с  предметной областью: «</w:t>
      </w:r>
      <w:proofErr w:type="gramStart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Естественно-научные</w:t>
      </w:r>
      <w:proofErr w:type="gramEnd"/>
      <w:r w:rsidRPr="00B031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предметы».</w:t>
      </w:r>
    </w:p>
    <w:p w:rsidR="00B03168" w:rsidRPr="00B03168" w:rsidRDefault="00B03168" w:rsidP="00B03168">
      <w:pPr>
        <w:shd w:val="clear" w:color="auto" w:fill="FFFFFF"/>
        <w:spacing w:after="335" w:line="411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03168">
        <w:rPr>
          <w:rFonts w:ascii="Tahoma" w:eastAsia="Times New Roman" w:hAnsi="Tahoma" w:cs="Tahoma"/>
          <w:color w:val="444444"/>
          <w:sz w:val="28"/>
          <w:szCs w:val="28"/>
          <w:lang w:eastAsia="ru-RU"/>
        </w:rPr>
        <w:lastRenderedPageBreak/>
        <w:t>     Данная предметная область будет реализовываться на уровнях начального, основного, среднего общего образования, а также в формате урочных, внеурочных занятий.</w:t>
      </w:r>
    </w:p>
    <w:p w:rsidR="00BF3DD7" w:rsidRPr="00560D78" w:rsidRDefault="00B03168" w:rsidP="00560D78">
      <w:pPr>
        <w:jc w:val="center"/>
        <w:rPr>
          <w:rFonts w:ascii="Times New Roman" w:hAnsi="Times New Roman" w:cs="Times New Roman"/>
          <w:sz w:val="36"/>
          <w:szCs w:val="36"/>
        </w:rPr>
      </w:pPr>
      <w:r w:rsidRPr="00560D78">
        <w:rPr>
          <w:rFonts w:ascii="Times New Roman" w:hAnsi="Times New Roman" w:cs="Times New Roman"/>
          <w:sz w:val="36"/>
          <w:szCs w:val="36"/>
        </w:rPr>
        <w:t>19 октября 2021 года в нашей школе состоялось торжественное открытие центра "Точка Роста"</w:t>
      </w:r>
    </w:p>
    <w:p w:rsidR="00B03168" w:rsidRDefault="00B0316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3E734845" wp14:editId="38EA1437">
            <wp:extent cx="3810000" cy="2857500"/>
            <wp:effectExtent l="0" t="0" r="0" b="0"/>
            <wp:docPr id="3" name="Рисунок 3" descr="https://pervo.buryatschool.ru/upload/buryascpervo_new/images/big/b9/1c/b91c7bc0e5372c8319e21ad5ff289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rvo.buryatschool.ru/upload/buryascpervo_new/images/big/b9/1c/b91c7bc0e5372c8319e21ad5ff289f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1FFD4F86" wp14:editId="37693FE0">
            <wp:extent cx="3810000" cy="2857500"/>
            <wp:effectExtent l="0" t="0" r="0" b="0"/>
            <wp:docPr id="4" name="Рисунок 4" descr="https://pervo.buryatschool.ru/upload/buryascpervo_new/images/big/63/47/6347ae415074de801459aab08e43f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rvo.buryatschool.ru/upload/buryascpervo_new/images/big/63/47/6347ae415074de801459aab08e43f4e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B1EB67" wp14:editId="58CD84AE">
            <wp:extent cx="3810000" cy="2857500"/>
            <wp:effectExtent l="0" t="0" r="0" b="0"/>
            <wp:docPr id="5" name="Рисунок 5" descr="https://pervo.buryatschool.ru/upload/buryascpervo_new/images/big/ed/5a/ed5adc057e885b99b9d2f49cdd69b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rvo.buryatschool.ru/upload/buryascpervo_new/images/big/ed/5a/ed5adc057e885b99b9d2f49cdd69b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0AA5F278" wp14:editId="173F94AD">
            <wp:extent cx="3810000" cy="2857500"/>
            <wp:effectExtent l="0" t="0" r="0" b="0"/>
            <wp:docPr id="7" name="Рисунок 7" descr="https://pervo.buryatschool.ru/upload/buryascpervo_new/images/big/d2/49/d249e52100809e9d5d75ed024d32f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rvo.buryatschool.ru/upload/buryascpervo_new/images/big/d2/49/d249e52100809e9d5d75ed024d32fe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159BEB32" wp14:editId="6CD4A9DF">
            <wp:extent cx="3810000" cy="2857500"/>
            <wp:effectExtent l="0" t="0" r="0" b="0"/>
            <wp:docPr id="8" name="Рисунок 8" descr="https://pervo.buryatschool.ru/upload/buryascpervo_new/images/big/48/de/48de0e32abd0511e2ee0728a7815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rvo.buryatschool.ru/upload/buryascpervo_new/images/big/48/de/48de0e32abd0511e2ee0728a781515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2F1989" wp14:editId="0098B43C">
            <wp:extent cx="3810000" cy="2857500"/>
            <wp:effectExtent l="0" t="0" r="0" b="0"/>
            <wp:docPr id="9" name="Рисунок 9" descr="https://pervo.buryatschool.ru/upload/buryascpervo_new/images/big/54/b9/54b9cda09706b8694ec3912d22ed7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rvo.buryatschool.ru/upload/buryascpervo_new/images/big/54/b9/54b9cda09706b8694ec3912d22ed78d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3F67D085" wp14:editId="00DAD9C6">
            <wp:extent cx="3810000" cy="2857500"/>
            <wp:effectExtent l="0" t="0" r="0" b="0"/>
            <wp:docPr id="10" name="Рисунок 10" descr="https://pervo.buryatschool.ru/upload/buryascpervo_new/images/big/7c/c2/7cc2085021f68ab7657ab6418da7f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rvo.buryatschool.ru/upload/buryascpervo_new/images/big/7c/c2/7cc2085021f68ab7657ab6418da7ff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168" w:rsidRDefault="00B0316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0A045D11" wp14:editId="2AD1D5D4">
            <wp:extent cx="3810000" cy="2857500"/>
            <wp:effectExtent l="0" t="0" r="0" b="0"/>
            <wp:docPr id="11" name="Рисунок 11" descr="https://pervo.buryatschool.ru/upload/buryascpervo_new/images/big/f4/f6/f4f66f70fe533153742340c669274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rvo.buryatschool.ru/upload/buryascpervo_new/images/big/f4/f6/f4f66f70fe533153742340c66927442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3445D6" wp14:editId="6C686422">
            <wp:extent cx="7199630" cy="4132332"/>
            <wp:effectExtent l="0" t="0" r="1270" b="1905"/>
            <wp:docPr id="6" name="Рисунок 6" descr="https://pervo.buryatschool.ru/upload/buryascpervo_new/images/big/1a/0c/1a0cbdb87ef5f0c8415dda46c3ae13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vo.buryatschool.ru/upload/buryascpervo_new/images/big/1a/0c/1a0cbdb87ef5f0c8415dda46c3ae138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299EB731" wp14:editId="40CD488E">
            <wp:extent cx="7199630" cy="4306985"/>
            <wp:effectExtent l="0" t="0" r="1270" b="0"/>
            <wp:docPr id="12" name="Рисунок 12" descr="https://pervo.buryatschool.ru/upload/buryascpervo_new/images/big/1e/96/1e96eee05de2b020d6fe7ff556bbe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rvo.buryatschool.ru/upload/buryascpervo_new/images/big/1e/96/1e96eee05de2b020d6fe7ff556bbe48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3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8A57F8" wp14:editId="3EE122C1">
            <wp:extent cx="7199630" cy="4210435"/>
            <wp:effectExtent l="0" t="0" r="1270" b="0"/>
            <wp:docPr id="13" name="Рисунок 13" descr="https://pervo.buryatschool.ru/upload/buryascpervo_new/images/big/0e/b8/0eb8870ae65d3bf50a48dfb2c86a7f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rvo.buryatschool.ru/upload/buryascpervo_new/images/big/0e/b8/0eb8870ae65d3bf50a48dfb2c86a7f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69237D50" wp14:editId="3F040B4E">
            <wp:extent cx="7063740" cy="4358640"/>
            <wp:effectExtent l="0" t="0" r="3810" b="3810"/>
            <wp:docPr id="14" name="Рисунок 14" descr="https://pervo.buryatschool.ru/upload/buryascpervo_new/images/big/52/00/52005b228614e4eb2f1ab1949ee87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rvo.buryatschool.ru/upload/buryascpervo_new/images/big/52/00/52005b228614e4eb2f1ab1949ee872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1CDA6D" wp14:editId="5BF998E3">
            <wp:extent cx="5585460" cy="7315200"/>
            <wp:effectExtent l="0" t="0" r="0" b="0"/>
            <wp:docPr id="15" name="Рисунок 15" descr="https://pervo.buryatschool.ru/upload/buryascpervo_new/images/big/28/36/283619afa8523cc916f0ff5a2b99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rvo.buryatschool.ru/upload/buryascpervo_new/images/big/28/36/283619afa8523cc916f0ff5a2b9930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714F38" wp14:editId="52CA8CEC">
            <wp:extent cx="7199630" cy="4008405"/>
            <wp:effectExtent l="0" t="0" r="1270" b="0"/>
            <wp:docPr id="16" name="Рисунок 16" descr="https://pervo.buryatschool.ru/upload/buryascpervo_new/images/big/ad/db/addbf08553a824f7a70cdabfd6f76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rvo.buryatschool.ru/upload/buryascpervo_new/images/big/ad/db/addbf08553a824f7a70cdabfd6f7673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28BD6ADF" wp14:editId="483D6FA2">
            <wp:extent cx="7199630" cy="4228805"/>
            <wp:effectExtent l="0" t="0" r="1270" b="635"/>
            <wp:docPr id="17" name="Рисунок 17" descr="https://pervo.buryatschool.ru/upload/buryascpervo_new/images/big/d8/62/d86218de62ce0efc17447e17255591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rvo.buryatschool.ru/upload/buryascpervo_new/images/big/d8/62/d86218de62ce0efc17447e17255591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2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2AD481" wp14:editId="3A932C50">
            <wp:extent cx="7199630" cy="4205724"/>
            <wp:effectExtent l="0" t="0" r="1270" b="4445"/>
            <wp:docPr id="18" name="Рисунок 18" descr="https://pervo.buryatschool.ru/upload/buryascpervo_new/images/big/3a/71/3a71082c6f19d2064037bc6a63bd2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rvo.buryatschool.ru/upload/buryascpervo_new/images/big/3a/71/3a71082c6f19d2064037bc6a63bd2d6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20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5289DD64" wp14:editId="42FBE629">
            <wp:extent cx="7199630" cy="4130935"/>
            <wp:effectExtent l="0" t="0" r="1270" b="3175"/>
            <wp:docPr id="19" name="Рисунок 19" descr="https://pervo.buryatschool.ru/upload/buryascpervo_new/images/big/38/a4/38a47accb109c120c3b44eda2d1ed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rvo.buryatschool.ru/upload/buryascpervo_new/images/big/38/a4/38a47accb109c120c3b44eda2d1ed0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E2C30A" wp14:editId="573E9BB5">
            <wp:extent cx="7199630" cy="4373740"/>
            <wp:effectExtent l="0" t="0" r="1270" b="8255"/>
            <wp:docPr id="20" name="Рисунок 20" descr="https://pervo.buryatschool.ru/upload/buryascpervo_new/images/big/f1/ba/f1ba12cd4cbeebbdf127375f920c2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rvo.buryatschool.ru/upload/buryascpervo_new/images/big/f1/ba/f1ba12cd4cbeebbdf127375f920c267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3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r>
        <w:rPr>
          <w:noProof/>
          <w:lang w:eastAsia="ru-RU"/>
        </w:rPr>
        <w:drawing>
          <wp:inline distT="0" distB="0" distL="0" distR="0" wp14:anchorId="06509BCB" wp14:editId="46BE0EE0">
            <wp:extent cx="7199630" cy="4217535"/>
            <wp:effectExtent l="0" t="0" r="1270" b="0"/>
            <wp:docPr id="21" name="Рисунок 21" descr="https://pervo.buryatschool.ru/upload/buryascpervo_new/images/big/9f/93/9f9367c90b98d815375bf519cb4ed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rvo.buryatschool.ru/upload/buryascpervo_new/images/big/9f/93/9f9367c90b98d815375bf519cb4ed13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D78" w:rsidRDefault="00560D78" w:rsidP="00560D78">
      <w:pPr>
        <w:jc w:val="center"/>
      </w:pPr>
      <w:bookmarkStart w:id="0" w:name="_GoBack"/>
      <w:bookmarkEnd w:id="0"/>
    </w:p>
    <w:sectPr w:rsidR="00560D78" w:rsidSect="00560D7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168"/>
    <w:rsid w:val="00560D78"/>
    <w:rsid w:val="00B03168"/>
    <w:rsid w:val="00BF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3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69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96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49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физики</dc:creator>
  <cp:lastModifiedBy>Кабинет физики</cp:lastModifiedBy>
  <cp:revision>4</cp:revision>
  <dcterms:created xsi:type="dcterms:W3CDTF">2023-04-01T13:38:00Z</dcterms:created>
  <dcterms:modified xsi:type="dcterms:W3CDTF">2023-04-01T14:25:00Z</dcterms:modified>
</cp:coreProperties>
</file>